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0e64" w14:textId="44c0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31 декабря 2025 года № А-12/284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оказание специальных социальных услуг на 2026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Астраханского районa"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русских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Астраханского района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"____"__________2026 года №______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одного услугополучателя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