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fb6c" w14:textId="6a5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8С-31-6 "О бюджете села Каменка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2025-2027 годы" от 20 декабря 2024 года № 8С-31-6 (зарегистрировано в Реестре государственной регистрации нормативных правовых актов № 205400)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№8С-42-6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