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64f" w14:textId="c9bc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комиссии по поощрению граждан, участвующих в обеспечении общественного порядка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марта 2025 года № 8С-34-4.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участии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в обеспечении общественного порядка" и представления акима Астраханского района №07/182 от 19 марта 2025 года, мәслихат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комиссию по поощрению граждан, учавствующих в обеспечении общественого порядка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№8С-34-4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поощрению граждан, участвующих в обеспечении общественного порядка в Астраханском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Талгат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финансов" Астраханского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государственно - правовой работы аппарата акима Астраханского района, секретарь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Нурланович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"Отдел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занятости и социальных программ Астраханского района";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государственно-правовой работы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Астраханского района";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Галинов Виталий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совета 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Нуртас Талгатбекович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Астраханского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