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2303" w14:textId="6612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Астраханского района Акмолинской области от 11 апреля 2025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 (зарегистрировано в Реестре государственной регистрации нормативных правовых актов под № 32469), на основании протокола внеочередного заседания районной территориальной комиссии по предупреждению и ликвидации чрезвычайных ситуаций по Астраханскому району № 4 от 9 апреля 2025 года аким Астраханского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Астраханского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Астраханского района Муканова Р.Ж. и поручить провести мероприятия, направленные на ликвидацию чрезвычайной ситуации природного характера.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