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a3f6" w14:textId="125a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24/15 "О бюджете Шункыркольского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февраля 2025 года № 8С 25/18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Шункыркольского сельского округа на 2025-2027 годы" от 23 декабря 2024 года № 8С 24/15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Шункыркольского сельского округа на 2025-2027 годы согласно приложениям 1, 2 и 3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57 570,0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14 040,0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59 574,2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59 574,2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многофункциональной площадки в селе Сочинское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