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e07d" w14:textId="fa6e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2024 года № 30/2 "О бюджетах поселка, сельских округов Аршалынского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сентября 2025 года № 40/3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26 декабря 2024 года № 30/2 "О бюджетах поселка, сельских округов Аршалынского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2025-2027 годы, согласно приложениям 1, 2,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337 152,0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- 27 305,0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27 305,0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2025-2027 годы, согласно приложениям 4, 5, 6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78 251,1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- 8 723,1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8 723,1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2025-2027 годы, согласно приложениям 7, 8, 9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1 107 525,0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133 354,5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1 137 525,0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30 000,0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2025-2027 годы, согласно приложениям 10, 11, 12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48 075,0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2 885,0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2025-2027 годы, согласно приложениям 22, 23, 24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48 973,4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- 3 807,4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3 807,4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2025-2027 годы, согласно приложениям 37, 38, 39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составе поступлений бюджета поселка, сельских округов на 2025 год предусмотрена субвенция из районного бюджета в сумме 730 996,0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187 913,0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48 919,0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80 348,0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42 026,0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57 216,0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44 614,0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50 957,0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37 241,0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36 025,0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Жибек жолы на 2025-2027 годы, согласно приложениям 41, 42, 43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35 619,5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1 137 525,0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Жибек жолы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