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8d16" w14:textId="9888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Степногорска от 30 ноября 2020 года № а-11/525 "Об утверждении коэффициентов зонирования, учитывающих месторасположение объекта налогообложения в административных границах города Степногорска"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29 сентября 2025 года № А-9/327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Степногорска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"Об утверждении коэффициентов зонирования, учитывающих месторасположение объекта налогообложения в административных границах города Степногорска" от 30 ноября 2020 года № а-11/525 (зарегистрировано в Реестре государственной регистрации нормативных правовых актов за № 149296).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Степногорска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