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c194" w14:textId="598c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t>[MISSING IMAGE: ,  ]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государственными учреждениями Вооруженных Сил товаров (работ, услуг) и использования денег от 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вр.и.о. Министра обороны Республики Казахстан от 27 мая 2025 года № 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"Об обороне и Вооруженных Силах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государственными учреждениями Вооруженных Сил товаров (работ, услуг) и использования денег их реализации.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экономике и финансам.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Министра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Камалетдинов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мая 2025 года № 622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государственными учреждениями Вооруженных Сил товаров (работ, услуг) и использования денег от их реализации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государственными учреждениями Вооруженных Сил товаров (работ, услуг) и использования денег от их реализации определяют порядок реализации государственными учреждениями (далее – ГУ) товаров (работ, услуг) и использования денег от их реализации.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ГУ осуществляют реализацию товаров (работ, услуг) (далее – платные услуги) на платной основе в сферах: спорта, культуры, образования и науки, навигационно-гидрографической, морских перевозок, аэропортовской и авиационной деятельности, военной медицины, содержания, ремонта и строительства инфраструктуры, производства изделий, а также гостиничного дела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специализирующиеся в сфере производства, передачи, распределения и реализации тепловой энергии, сфере водоснабжения и (или) водоотведения, оказывающие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"Об обороне и Вооруженных Силах Республики Казахстан", при оказании услуг сторонним организациям, направляют для согласования проект договора в департамент по финансовым вопросам.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платных услуг допускается в периоды времени не препятствующей исполнению обязанностей воинской службы и функциональным обязанностям.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планирования денег от реализации товаров (работ, услуг), формирование и утверждение планов поступлений и расходов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раскрытия подходов по разработке, реализации, проведению мониторинга и корректировке плана поступлений и расходов денег от реализации ГУ товаров (работ, услуг), остающихся в их распоряжении, разрабатывается План развития и продвижения платных услуг ГУ (далее – план развития) на трехлетний период и формируется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результатов ранее проведенных мониторингов и контрольных мероприятий.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развития представляется в адрес департамента по финансовым вопросам не позднее 20 ноября года, предшествующего планируемому периоду.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развития допускается два раза в год не позднее 20 июля и 20 ноября текущего года.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уточнение плана развития осуществляется со второго года утвержденного плана развития.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Требования предъявляемые к плану развития: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приоритетные направления развития ГУ;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излагать пути достижения целей и решения задач;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определять конечные цели развития ГУ к концу планового периода;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определять возможные пути и способы достижения поставленных целей с учетом анализа сильных и слабых сторон, возможностей и угроз;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логическую взаимосвязь целей, задач и показателей результатов;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ориентироваться на удовлетворение потребностей благополучателей и развитие собственного экономического потенциала ГУ;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информацию об объемах расходов на реализацию плана развития в абсолютном выражении в разбивке по источникам финансирования и этапам реализации;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излагаться кратко и четко, в тезисном формате.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плана развития оформляются ежеквартально в виде отчета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Отчет плана развития подписывается руководителем ГУ представляется в адрес департамента по финансовым вопросам не позднее 10 числа месяца, следующего за отчетным периодом.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Поступление денег от реализации товаров (работ, услуг), остающихся в распоряжении ГУ на предшествующий плановый период осуществляется на основании плана развития.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 поступлений и расходов денег от реализации ГУ товаров (работ, услуг), остающихся в их распоряжении на следующий год включает в себя: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подписанную руководителем и начальником финансового подразделения ГУ;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утвержденный сводный план ГУ по всем видам услуг;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ГУ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Правила исполнения бюджета) подписанный руководителем, начальником финансового подразделения, и заверенный гербовой печатью ГУ;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 видам расходов по каждой специфике классификатора перечня товаров (работ, услуг) ГУ, содержащихся за счет республиканского или местного бюджета, деньги от реализации которых остаются в их распоряжении;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 по ценообразованию текущего года (ценовые предложения, прайс-листы, копии договоров о государственных закупках (заверенные подписью руководителя и гербовой печатью ГУ).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Процесс планирования поступления и расходования денег от реализации товаров (работ, услуг), остающихся в распоряжении ГУ на следующий год осуществляется в следующие сроки: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10 января текущего года должностные лица, ответственные за продвижение платных услуг, планируют и предоставляют расчеты и обоснования в финансовые подразделения ГУ;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 15 января текущего года финансовыми подразделениями ГУ проверяется полнота и достоверность представленных расчетов и обоснований;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20 января текущего года финансовыми подразделениями ГУ составляется План по каждому виду товаров (работ, услуг) в соответствии с Правилами исполнения бюджета и направляется в орган военного управления (далее – ОВУ) для составления Сводного плана в соответствии с Правилами исполнения бюджета;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25 января текущего года ОВУ проверяет полноту и достоверность представленных расчетов и обоснований, и после согласования с департаментом по финансовым вопросам направляет Сводный план на утверждение курирующим заместителем Министра обороны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1 февраля текущего года согласованные и утвержденные Сводные планы с расчетами и обоснованиями предоставляются в уполномоченный орган по исполнению бюджета для согласования.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реализации государственными учреждениями товаров (работ, услуг)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Оказание платных услуг юридическим и физическим лицам осуществляется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или в соответствии с произведенной оплатой товаров (работ, услуг).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оказании платных услуг заключается сроком до одного года.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вложений на улучшение и развитие военного имущества юридическими и физическими лицами в интересах ГУ договор об оказании платных услуг по соглашению сторон заключается на срок более одного года с учетом объема вложенных денежных средств.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ГУ размещают на интернет ресурсе Министерства обороны, а также в специально отведенном месте на территории (в помещении) ГУ следующую информацию: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услуг товаров (работ, услуг), реализуемых ГУ и его филиалами (при их наличии);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тарифы на предоставляемые товары (работы, услуги) в соответствии с пунктом 3 статьи 24 Закона Республики Казахстан "Об обороне и Вооруженных Силах Республики Казахстан".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Цены на предоставляемые работы и услуги определены Тарифами (ценами) на товары (работы, услуги) ГУ, которым предоставлено право осуществлять приносящую доходы деятельность, деньги от реализации которых остаются в их распоряжении разработанными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"Об обороне и Вооруженных Силах Республики Казахстан".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Деньги, поступающие от реализации видов платных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зачисляются на контрольный счет наличности платных услуг и расходуются в соответствии с настоящими Правилами.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использования денег от реализации государственными учреждениями товаров (работ, услуг)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Средства, поступающие от реализации ГУ товаров (работ, услуг), расходуются на: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материально-технической (учебно-материальной) базы;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оборудования, имущества и инвентаря (в том числе мебели);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хозяйственные расходы (оплата услуг связи, коммунальных услуг, приобретение предметов и материалов для текущих и хозяйственных целей, расходы на приобретение товаров (канцелярских), эксплуатационные расходы оборудования и техники);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реконструкция и капитальный (текущий) ремонт зданий и сооружений, а также оплата услуг по обслуживанию зданий и сооружений;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внутри страны и за ее пределами, связанные с проведением исследований, стажировок, курсов, работ и услуг, участием в выставках, семинарах, научных конференциях, дистанционных советах, выполнение полетов, в том числе международных, в пределах норм возмещения командировочных расходов, установленных законодательством Республики Казахстан, а также проведение совместной работы Казахстана и иностранных государств;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банковские услуги;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для обеспечения исполнения договора о государственных закупках и суммы через электронный кошелек;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доплат, надбавок, премий и выплат стимулирующего характера в размере до 30 % от дохода при выполнении плана дохода, включая уплату всех налогов и других обязательных платежей в бюджет, а также обязательных пенсионных взносов, обязательных профессиональных пенсионных взносов, обязательных пенсионных взносов работодателей;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оплату неустойки, начисленной в соответствии с условиями договора закупа услуг в рамках государственных закупок;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транспортных услуг;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оплату представительских расходов;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приказами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Средства, поступающие от реализации услуг содержания, ремонта и строительства инфраструктуры, производства изделий, а также гостиничного дела, расходуются на: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оборудования, измерительных приборов, строительных материалов для строительства, реконструкции, капитального, текущего ремонтов инфраструктуры и дорог, а также мебели и металлических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автомобильной и специальной техники, а также запасных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ремонту и содержанию оборудования, автомобильной и специальной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и повышение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учебных пособий, наглядных материалов, журналов и книг для обеспечения работ (услуг);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обучающих тренингов, семинаров и конференций, а также повышение квалификации административного и технического персоналов;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оборудований, материальных средств, мебели и продуктов для организации питания, и содержания гостиниц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Средства, поступающие от реализации товаров (работ, услуг) в сфере культуры, расходуются на: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 военно-патриотического характера с привлечением допризывной молодежи;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памятных сувенирной и типографской продукции, грамот победителям и участникам военно-патриотических и спортивных мероприятий (военно-спортивных и спортивных соревнований и сборов, творческих и интеллектуальных конкурсов и фестивалей, форумов);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кофе – брейков и фуршетов для делегаций – участников и лиц сопровождающих мероприятия;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и пошив формы одежды (костюмы для экскурсоводов, сценические костюмы) для личного состава и участников патриотических мероприятий;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обустройство помещений для занятий и проведения военно-патриотических и образовательных мероприятий с допризывной молодежью;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аренду помещений, оборудований,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оборудования, инвентаря, в том числе музыкальных инструментов, звукового оборудования и расходных материалов (пластики для барабанов, палочки для барабанов, батарейки, жидкости для генератора дыма);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ремонт музыкальных инструментов, звукового оборудования и сценических костюмов;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реставрация и возведение памятников культуры;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закуп экспонатов и музейных ценностей;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хранение и реставрация музейных ценностей;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корректура и перевод научных трудов, учебных пособий, экскурсионных текстов;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экспозиционно-выставочной деятельности в Республике Казахстан и за рубежом, а также проведение приема и организации выставок зарубежных стран.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Средства, поступающие от реализации товаров (работ, услуг) в сфере спорта, расходуются на: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аренду помещений, транспортных средств и оборудований, приобретение учебных пособий, наглядных материалов для проведения обучения по заказам (заявкам) физических и юридических лиц;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обучающих семинаров, конференций, а также повышение квалификации специалистам по физической подготовке Вооруженных Сил, тренерам и инструкторам.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кофе-брейков, приобретение сувенирной продукции, денежное вознаграждение в рамках выставок, семинаров, конференций, в том числе международных, круглых столов, конкурсов;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республиканских и международных спортивных мероприятий;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столовых (заработная плата, приобретение продуктов питания, приобретение оборудования и инвентаря, капитальный ремонт);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оздоровительные мероприятия;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покрытие расходов по питанию участников соревнований, оплата труда арбитров (судей) и медицинских работников;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представительские расходы на проживание и питание участников стран независимых государств и зарубежных стран;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взносы за участие в спортивных мероприятиях.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Средства, поступающие от реализации товаров (работ, услуг) в сфере военной медицины расходуются на: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(обеспечение) лекарственных средств и медицинских изделий, расходных материалов в соответствии с клиническими протоколами и перечнями лекарственных средств и медицинских изделий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ОСМС), закупаемых у единого дистрибьютора на соответствующий год, также аптечек, специализированных лечебных продуктов;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питание и оснащение мягким инвентарем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неустойки, начисленной в соответствии с условиями договора закупа услуг в рамках ГОБМП и в системе ОСМС;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услуг медицинских информационных систем, сервисного обслуживания медицинской техники;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квалификации врачей и среднего медицинского персонала.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Средства, поступающие от реализации товаров (работ, услуг) в сфере образования и науки, расходуются на: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вознаграждение за труд руководителя и членов исследовательской группы, участвующих в проведении научного исследования, наемных работников (профессорско-преподавательского состава), оказывающих платные образовательные услуги, включая начисление всех налогов и других обязательных платежей в бюджет;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научных лабораторий коллективного пользования, иных лабораторий, прочих организаций, необходимые для выполнения исследований, в том числе организационные взносы для участия в конференциях;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расходных материалов, оборудования, техники и программного обеспечения для проведения исследований, а также на их содержание;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публикаций и опубликование результатов научных исследований;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корректуру в рамках проведения научных исследований;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абонементов стороннего пользователя, в том числе для использования отечественных и зарубежных электронных баз данных (ресурсов), оборудования и расходных материалов технопарков в рамках проведения научных исследований;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аренду лабораторий коллективного пользования и научно-экспериментальной базы сторонних организаций;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помещений, оборудования и техники для проведения исследований;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учебного процесса по дополнительным учебным программам;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электронных коллекций и баз данных для пополнения библиотечных фондов;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изготовление видеороликов, видеофильмов, аудиозаписей для учебных и научных целей;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кофе-брейков, приобретение сувенирной продукции, памятных подарков в рамках конференций, семинаров, круглых столов, конкурсов, соревнований, олимпиад, в том числе международных;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приобретение расходных материалов и оборудования в целях изготовления издательской и полиграфической продукции;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покрытие расходов по питанию участников соревнований, олимпиад, в том числе международных;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учебных пособий, наглядных материалов для учебного процесса;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обучающих тренингов, семинаров;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оплату труда членов диссертационных советов и исследовательской группы по проведению научных исследований, включая зарубежных ученных, молодых ученных (постдокторантов, студентов докторантуры, магистратуры и бакалавриата).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Средства, поступающие от реализации товаров (работ, услуг) в военно-морской сфере, расходуются на: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расходных материалов, оборудования, имущества, инвентаря и программного обеспечения для проведения работ (услуг);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кофе-брейков, приобретение сувенирной продукции, памятных подарков в рамках учений (тренировок), конференций, семинаров, круглых столов, в том числе международных;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материально-техническому обеспечению, приобретению навигационно-гидрографического, аварийно-спасательного, водолазного оборудования и имущества, сигнальных средств;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в рабочем состоянии гидрографического, топогеодезического и гидрометеорологического оборудования (обслуживание, поверка, ремонт, обновление программного обеспечения);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учебных пособий, наглядных материалов, журналов и книг для учебного процесса и обеспечения работ (услуг);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обучающих тренингов, семинаров и конференций.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Средства, поступающие от реализации услуг аэропортовской и авиационной деятельности, расходуются на: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строительных материалов для ремонта аэродромов;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техники средств наземного обеспечения полетов и радиотехнического обеспечения;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ремонту и содержанию аэродромной, авиационной техники и радиотехнического обеспечения;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товарно-материальных ценностей для аэродрома и авиационной техники;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содержанию аэродромов;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обучающих семинаров, тренингов, конференций, а также повышение квалификации авиационного персонала согласно Перечню, утвержденного приказом Министра обороны Республики Казахстан от 31 марта 2022 года № 168дсп;</w:t>
      </w:r>
    </w:p>
    <w:bookmarkEnd w:id="129"/>
    <w:bookmarkStart w:name="z2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аэропортовые и аэронавигационные услуги, метеонаблюдения, услуги бортового питания и сети Интернета.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изменениями, внесенными приказом Министра обороны РК от 12.05.2026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реализации товаров (работ, услуг) в сфере военной медицины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настоящими Правилами в военно-медицинских учреждениях платные виды деятельности по реализации товаров (работ, услуг) в сфере военной медицины (далее – платные услуги военной медицины) осуществляется: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договоров закупа медицинских услуг, заключенных между НАО "Фонд социального медицинского страхования" (далее – Фонд) и военно-медицинскими учреждениями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 (далее – Правила закупа);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договорной основе: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услуг в сфере санитарно-эпидемиологического благополучия населения;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дополнительному и неформальному образованию медицинских и фармацевтических кадров;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подготовке сертифицированных тренеров и инструкторов по навыкам оказания первой помощи;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складскому хранению лекарственных средств и медицинских изделий;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ремонту и техническому (сервисному) обслуживанию медицинской техники.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военно-медицинских учреждениях оказание медицинской помощи осуществляется в соответствии с приказами Министра здравоохранения Республики Казахстан от 24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ҚР- ДСМ-27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и от 27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ҚР- ДСМ-37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руководствуются клиническими протоколами при выборе наиболее эффективных методов профилактики, диагностики, лечения и реабилитации,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 представляется потребителям медицинских услуг в следующих условиях: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наблюдении, лечения предусматривающих медицинское наблюдение, а также лечение в дневное время с предоставлением койко-места.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Заполнение и предоставление документации военно-медицинским учреждением в рамках заключенных договоров закупа медицинских услуг осуществляется посредством информационных систем и электронных информационных ресурсов здравоохранения. 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Военно-медицинское учреждение для исполнения части обязательств по договору закупа услуг заключают гражданско-правовой договор соисполнения с субъектами здравоохранения, включенными в базу данных, а также привлекаются в качестве соисполнителей в соответствии с Правилами закупа.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Оплата за платные услуги военной медицины, оказанных в соответствии с подпунктом 1) пункта 24 настоящих Правил, осуществляется Фондом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(далее – Правила оплаты).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оказании платных услуг военной медицины в соответствии с подпунктом 1) пункта 24 настоящих Правил, используются тарифы,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платежных документов за платные услуги военной медицины, оказанных в соответствии с подпунктом 1) пункта 25 настоящих Правил, отчетов и форм, а также предоставление их в Фонд проводится в соответствии с Правилами оплаты.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оказании платных услуг военной медицины в соответствии с подпунктом 2) пункта 24 настоящих Правил, используются тарифы, утверждаемые руководителем военно-медицинского учреждения.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Военно-медицинским учреждениям, исполняющим обязательства по договору соисполнения, оплата за оказанные медицинские услуги осуществляется субъектом здравоохранения, с которыми заключен договор соисполнения, в рамках заключенного с Фондом договора закупа медицинских услуг. 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медицинской помощи потребителям медицинских услуг соисполнителями, оплата за услуги военной медицины осуществляется военно-медицинскими учреждениями.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от их реализации</w:t>
            </w:r>
          </w:p>
        </w:tc>
      </w:tr>
    </w:tbl>
    <w:bookmarkStart w:name="z16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товаров (работ, услуг), реализуемых государственными учреждениями Вооруженных Сил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Услуги, реализуемые в сфере культуры: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проведения фото-, видеосъемок;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организации и проведению культурных, культурно-массовых, патриотических мероприятий, в том числе совместно с физическими и юридическими лицами, не имеющими ведомственной принадлежности к Вооруженным Силам (организация и проведение сборов, торжественных мероприятий, концертов, приемов, форумов, конференций и киносъемок);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ведущих творческих коллективов;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выступления концертных (творческих, эстрадно-танцевальных) коллективов;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предоставлению залов (зданий, сооружений, помещений);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выступления военного оркестра;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предоставлению инвентаря (оборудований) для концертных помещений и площадок;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организации обучающих кружков и квестов;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гостиничных услуг, в рамках проводимых культурно-досуговых мероприятий;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организации и проведения выездных выставок;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посещения музея с экскурсией и без;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реставрационным работам, реконструкция макетов, экспонатов, оружия и архивных документов с разрешения правообладателя;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изготовления и реализация сувенирной и полиграфической продукции.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Услуги, реализуемые в сфере спорта: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физкультурно-оздоровительные и спортивные услуги;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предоставлению спортивного инвентаря и спортивных сооружений;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подготовке спортсменов и тренеров с последующей реализацией условий их перехода в иные физкультурно-спортивные организации;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медицинской реабилитации;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обеспечению питанием участников мероприятий, проводимых в учреждении;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гостиничные услуги;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услуг по специальной (занятия по горной (альпинистской) на базе учебно-тренировочного центра г. Алматы и водолазной подготовке на базе учебно-тренировочного центра Панфилово и огневой подготовке на базе учебно-тренировочного центра г. Алматы;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организации отдыха (в том числе оздоровительного), обеспечению питания участников мероприятий, проводимых учреждением; 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 организации и проведению развлечений и туристической деятельности на базе учебно-тренировочного центра Щучинск;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услуга предоставления обеденного зала столовых и буфетов для организации общественного питания и проведения мероприятий;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организации фото и видео съемки, монтажа видео роликов спортивных мероприятий;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розничной торговли (в том числе торгово-дистанционным способом) спортивной одежды, инвентаря сувенирной продукции;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услуг автомобильного и специализированного транспорта.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Услуги, реализуемые в сфере военной медицины: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медицинская помощь в рамках перечня ГОБМП,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помощь в рамках перечня медицинской помощи в системе ОСМС,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2019 года № 421;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дополнительный объем медицинской помощи, не включенные в перечни ГОБМП и (или) системы ОСМС;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бактериологические, вирусологические, иммунологические и паразитологические исследования;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замеры физических факторов, микроклимата, шума, вибрации, освещенности;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химический анализ воды;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радиометрические исследования объектов;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дезинфекционные, дератизационные и дезинсекционные работы;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квалификации медицинских работников;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семинаров, мастер-классов, конференции;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курсов подготовки сертифицированных тренеров и инструкторов по навыкам оказания первой помощи;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складского хранения лекарственных средств и медицинских изделий;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и техническое (сервисное) обслуживание медицинской техники.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Услуги, реализуемые в сфере навигационно-гидрографической деятельности: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детальной съҰмке рельефа дна способом площадного обследования;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детальной съҰмке рельефа дна способом промера;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идентификация объектов естественного и техногенного происхождения на дне моря;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постановка и снятие плавучих средств навигационного оборудования;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оплавывание средств навигационного оборудования;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всех типов средств навигационного оборудования;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навигационно-гидрографическое сопровождение дноуглубительных работ, ремонтного дночерпания, морских инженерных изысканий;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позиционирование дноуглубительной техники, выполнение входных, контрольных и исполнительных съемок рельефа дна с подсчетом объемов выбранного грунта;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навигационно-гидрографическое сопровождение морских и прибрежных строительных работ;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топографическая съемка прилегающей части берега;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оперативной информации о погодных условиях, уровню моря;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доступа к сервису точного позиционирования (предоставление дифференциальных поправок от морской локальной дифференциальной станции);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продажа цифровых морских навигационных карт;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продажа бумажных морских навигационных карт;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продажа информационно-справочной и аналитической информации по навигационно-гидрографической обстановке, картографической и гидрографической изученности казахстанского сектора Каспийского моря и его берегов (лоция, информационные справочники);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подразделов проектной и рабочей документации по: безопасности мореплавания, средствам навигационного оборудования, путям движения судов;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детальной съемки рельефа дна с инструментальной оценкой (в сочетании с гидролокационным обследованием);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координирование и установка стационарных и плавучих объектов, в том числе буровых платформ;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составление карт предполагаемого коридора прокладки подводного трубопровода, в том числе в 3D формате;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инспекция и мониторинг различных гидротехнических сооружений (подводных трубопроводов, причалов, искусственных островов);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тахеометрическая съемка прибрежной зоны (для детальной планировки, изучение мест подтопления и осушки);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создание планово-высотных геодезических сетей (съемочной и опорной);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проведении специальных гидрографических работ с целью оценки литодинамических процессов на побережье Каспийского моря (промер на ключевых створах, ежегодные периодические съемки для оценки заносимости).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Услуги, реализуемые в сфере водолазной деятельности: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курсы водолазов;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осмотр, ремонт, чистка подводной части корпуса корабля (судна).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Услуги, реализуемые в сфере морских транспортных перевозок: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буксировка судов и плавательных средств;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морская перевозка грузов.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Услуги, реализуемые в сфере аэропортовской деятельности: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по предоставлению взлетно-посадочной полосы;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обеспечению авиационной безопасности;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по предоставлению места стоянки воздушному судну;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по обработке грузов;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транспортировке груза на аэродроме;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по обслуживанию воздушного судна;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обеспечению воздушных судов авиационными горюче-смазочными материалами;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по хранению горюче-смазочных материалов и спецжидкостей.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Услуги, реализуемые в сфере авиационной деятельности: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услуги, реализуемые в сфере воздушных перевозок военно-транспортной и армейской авиацией (для негосударственных организаций);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услуги, реализуемые в сфере воздушных перевозок военно-транспортной и армейской авиацией при привлечении иными государственными органами и организациями;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услуги, реализуемые в сфере воздушных перевозок военно-транспортной авиацией для выполнения международных обязательств;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услуги, реализуемые в сфере воздушных перевозок военно-транспортной и армейской авиацией при привлечении к поисково-спасательным работам.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обороны РК от 12.05.2026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Услуги, реализуемые в сфере образования и науки на платной основе: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(или) реализация учебно-методической, издательской и полиграфической продукции;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научных и оборонных исследований;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научно-экспериментальной, учебно-материальной, спортивной базы, а также конференц-залов, брифинг-залов, актовых залов и аудиторий по их функциональному предназначению;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военно-учебной практики для студентов военных кафедр;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военного имущества военным кафедрам на платной основе;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переподготовка и повышение квалификации преподавателей начальной военной подготовки, допризывной и углубленной допризывной подготовки, специалистов военной подготовке граждан по программам офицеров запаса и сержантов запаса;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прохождение курсовой подготовки военнообязанных;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специалистов по программам бакалавриата, магистратуры и докторантуры;</w:t>
      </w:r>
    </w:p>
    <w:bookmarkEnd w:id="251"/>
    <w:bookmarkStart w:name="z2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интеллектуальных прав на результаты научных исследований по лицензионному договору;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услуг по опубликованию научных статей в рецензируемых научных изданиях и изготовлению сборников конференций.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обороны РК от 12.05.2026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Услуги, реализуемые в сфере содержания, ремонта и строительства инфраструктуры, производства изделий, подъездных путей, погрузочно-разгрузочных работ, хранения товаров, а также гостиничного дела на платной основе: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ремонт, реконструкция зданий, автомобильных дорог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уборка и вывоз снега, твердо-бытовых и строительных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земляные работы и обвалование;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снос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изготовление бетонных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гравийных (щебеночных) и песчаных карьеров;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изготовление мебели;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производство и монтаж изделий из металла;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производство и монтаж изделий из пластика, включая окна, двери, а также выполнение сопутствующих работ по установке и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изготовление и монтаж металлических сооружений и 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изготовление и монтаж металлических ограждений и заграждений;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подъездных железнодорожных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погрузочно-разгрузочные услуги на железнодорожной рампе;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ответственного хранения товаров в рамках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транспортная (автомобильная) логистика по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10 в соответствии с приказом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Услуги, реализуемые в сфере гостиничного дела на платной основе: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номеров;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бытовых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питания.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дополнено пунктом 11 в соответствии с приказом Министра обороны РК от 29.12.2025 </w:t>
      </w:r>
      <w:r>
        <w:rPr>
          <w:rFonts w:ascii="Times New Roman"/>
          <w:b w:val="false"/>
          <w:i w:val="false"/>
          <w:color w:val="000000"/>
          <w:sz w:val="28"/>
        </w:rPr>
        <w:t>№ 1770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и инициалы)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_"_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__________20___года</w:t>
            </w:r>
          </w:p>
        </w:tc>
      </w:tr>
    </w:tbl>
    <w:bookmarkStart w:name="z25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и продвижения платных услуг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учреждения_______________________________________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_____________________________годы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(плановый период)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достижения по результатам деятельности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достижения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платных услуг)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счет бюджетных средств)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предыдущего года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предыдущего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(корректировка) плана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(указать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6" w:id="263"/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государственного учреждения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67" w:id="264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(воинское звание, подпись,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_"_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__________20___года</w:t>
            </w:r>
          </w:p>
        </w:tc>
      </w:tr>
    </w:tbl>
    <w:bookmarkStart w:name="z27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плана развития платных услуг государственного учреждения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______________________________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период_____________________________________________________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тенге.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(работ, услуг)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дохода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расхода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4" w:id="269"/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государственного учреждения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p>
      <w:pPr>
        <w:spacing w:after="0"/>
        <w:ind w:left="0"/>
        <w:jc w:val="both"/>
      </w:pPr>
      <w:bookmarkStart w:name="z275" w:id="270"/>
      <w:r>
        <w:rPr>
          <w:rFonts w:ascii="Times New Roman"/>
          <w:b w:val="false"/>
          <w:i w:val="false"/>
          <w:color w:val="000000"/>
          <w:sz w:val="28"/>
        </w:rPr>
        <w:t>
      Начальник финансового подразделения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звание, подпись, фамилия и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от их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поступления и расходов денег от реализации товаров (работ, услуг), остающихся в распоряжении государственного учреждения Вооруженных Сил Республики Казахстан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Наименование государственного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  <w:r>
        <w:rPr>
          <w:rFonts w:ascii="Times New Roman"/>
          <w:b w:val="false"/>
          <w:i w:val="false"/>
          <w:color w:val="000000"/>
          <w:sz w:val="28"/>
        </w:rPr>
        <w:t>:______________________________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деятельности по оказанию платных услуг.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Остаток денежных средств на начало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тысячи тенге) в разрезе кодов и филиалов (при наличии).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Планируемая сумма дохода от реализации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(работ, услуг) (в тысячи тенге) в разрезе кодов и филиалов (при наличии). Краткое описание планируемого дохода.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Планируемая сумма расхода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тысячи тенге) в разрезе кодов, специфик и филиалов (при наличии). Краткое описание планируемого расхода.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Начальник 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Начальник финансового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</w:t>
      </w:r>
    </w:p>
    <w:bookmarkEnd w:id="2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