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74d71" w14:textId="b674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Руководителя Судебной администрации Республики Казахстан от 16 января 2024 года № 6001-24-7-6/19 "Об утверждении положений о территориальных подразделениях Судебной администрации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Судебной администрации Республики Казахстан от 8 апреля 2025 года № 6001-25-7-6/114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Судебной администрации Республики Казахстан, утвержденного Указом Президента Республики Казахстан от 19 января 2023 года № 106,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Судебной администрации Республики Казахстан (далее Судебная администрация) от 16 января 2024 года № 6001-24-7-6/19 "Об утверждении положений о территориальных подразделениях Судебной администрации Республики Казахстан"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22)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Положение о Департаменте кассационных судов Судебной администрации Республики Казахстан согласно приложению 22 к настоящему приказу.".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(кадровой службе) Судебной администрации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Судебной администрации.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Структурным подразделениям Судебной администрации принять соответствующие меры, вытекающие из настоящего приказа.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Основание: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2025 года № 826 "О некоторых вопросах реализации Конституционного Закона Республики Казахстан от 5 июля 2024 года "О внесении изменений и дополнений в некоторые конституционные законы Республики Казахстан".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Судебной администрации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администрации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6001-25-7-6/114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республиканском государственном учреждении "Департамент кассационных судов Судебной администрации Республики Казахстан"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"Департамент кассационных судов Судебной администрации Республики Казахстан" (далее Департамент) является территориальным подразделением Судебной администрации Республики Казахстан (далее Судебная администрация), осуществляющим в пределах компетенции Департамента организационно-правовое, информационно-аналитическое и материально-техническое обеспечение деятельности кассационных судов.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штатное расписание Департамента утверждается Руководителем Судебной администрации, в пределах утвержденного им лимита штатной численности.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Юридический адрес Департамента: Республика Казахстан, 010000, город Астана, улица Динмухамеда Кунаева, 39.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республиканское государственное учреждение "Департамент кассационных судов Судебной администрации Республики Казахстан".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Департамента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Задачей Департамента является создание необходимых и достаточных условий для осуществления независимого отправления правосудия.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у государственных органов, организаций и должностных лиц необходимые документы и материалы;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в рамках своей компетенции доступными информационными банками данных, имеющихся в государственных органах в соответствии с законодательством Республики Казахстан;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Руководителю Судебной администрации предложения по вопросам охраны труда, материального и социального обеспечения судей кассационных судов, а также работников Департамента;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реализацию возложенных на Департамент задач и функций;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работу по противодействию коррупции;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организационное, информационно-аналитическое и материально-техническое обеспечение деятельности кассационных судов;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организационное обеспечение деятельности судей кассационных судов по отправлению правосудия;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информации в Судебную администрацию о состоянии организационного, информационно-аналитического, материально-технического и иного обеспечения деятельности кассационных судов;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организационное обеспечение работы председателей кассационных судов, пленарных заседаний кассационных судов;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исполнения решений, принятых пленарными заседаниями кассационных судов;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кадровое обеспечение работы кассационных судов;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персонального учета судей кассационных судов и работников Департамента;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судебному образованию, повышению квалификации судей кассационных судов, работников Департамента и прохождению ими стажировки;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развитие инфраструктуры, организация строительства, ремонта и технического оснащения зданий и помещений кассационных судов и Департамента;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охраны помещений и другого имущества кассационных судов и Департамента;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ведение бухгалтерского учета и отчетности в соответствии с законодательством;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в соответствии с законодательством материального и социального обеспечения судей кассационных судов, в том числе пребывающих в отставке, и работников Департамента;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делопроизводства и работы архивов кассационных судов и Департамента;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правовой статистической документированной информации уполномоченному органу в сфере правовой статистики и специальных учетов;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анализ и обобщение информации о деятельности кассационных судов;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анализа, обобщения судебной практики;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взаимодействие с государственными органами и иными организациями по вопросам обеспечения деятельности кассационных судов;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взаимодействия кассационных судов со средствами массовой информации;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обеспечение работы по защите государственных секретов и мобилизационной работы в кассационных судах и в Департаменте;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обеспечение работы по информационной безопасности в кассационных судах и Департаменте;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сопровождения информационно-коммуникационной инфраструктуры, информационных систем и сервисов судебной системы в кассационных судах;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деятельности судебных приставов;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обращений физических и юридических лиц в пределах своей компетенции в порядке и сроки, установленные законодательством Республики Казахстан;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возложенных на Департамент в соответствии с законодательством Республики Казахстан.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Департамента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Руководителем Судебной администрации.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четырех заместителей, которые назначаются на должность и освобождается от должности Руководителем Судебной администрации.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возложенными на Департамент задачами организует и осуществляет общее руководство его деятельности;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назначает и освобождает работников Департамента;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коррупции и несет персональную ответственность за принятие антикоррупционных мер;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о структурных подразделениях Департамента;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должностные инструкции работников структурных подразделений Департамента;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решает вопросы поощрения, оказания материальной помощи или наложения дисциплинарных взысканий на работников Департамента;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Департамент во взаимоотношениях с государственными органами, организациями и гражданами;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 личный прием граждан и представителей юридических лиц, в том числе работников Департамента, не реже одного раза в месяц согласно графику приема;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 Руководителю Судебной администрации предложения об установлении штатной численности работников Департамента;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законодательством порядке представляет отчет о деятельности Департамента на пленарные заседания кассационных судов;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 вопросам своей компетенции издает приказы;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другие полномочия, предусмотренные законодательством Республики Казахстан и настоящим Положением.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Департаментом, относится к республиканской собственности.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Департамента осуществляются в соответствии с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