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defb" w14:textId="473d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товарного газа для получателей адресной социальной помощи и жилищной помощи по городу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30 мая 2025 года № 509-1566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газе и газоснабжении</w:t>
      </w:r>
      <w:r>
        <w:rPr>
          <w:rFonts w:ascii="Times New Roman"/>
          <w:b w:val="false"/>
          <w:i w:val="false"/>
          <w:color w:val="000000"/>
          <w:sz w:val="28"/>
        </w:rPr>
        <w:t>", поручением Первого заместителя Премьер-Министра Республики Казахстан от 25 апреля 2025 года № 21-19/3048, протокольным поручением вице-министра энергетики Республики Казахстан от 27 мая 2025 года по масштабированию пилотного проекта "Социальный кошелек", акимат города Астаны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потребления товарного газа для получателей адресной социальной помощи и жилищной помощи по городу Астане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энергетики города Астаны" в установленном законодательством Республики Казахстан порядке обеспечить: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Эталонный контрольный банк нормативных правовых актов Республики Казахстан в течение пяти рабочих дней;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Отебаева Е.К.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июля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2025 года № 509-1566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товарного газа для получателей адресной социальной помощи и жилищной помощи по городу Астане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 потребления товарного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Месячная норма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отопительный сезон,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Месячная норма в неотопительный сезона,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Домохозяйство с отопительным котлом, газовой плитой и водонагревателем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