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03f1" w14:textId="fca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обеспеченности населения торговой площадью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ноября 2025 года № 502-4340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июня 2023 года № 408 "Об утверждении перечня нормативных правовых актов, не подлежащих государственной регистрации в органах юстиции",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минимальные нормативы обеспеченности населения торговой площадью в городе Астане из расчета 667 квадратных метров на 1 тысячу человек.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инвестициям и развитию предпринимательства города Астаны", в установленном законодательством Республики Казахстан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по инвестициям и развитию предпринимательства города Астаны" принять необходимые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