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9e1d" w14:textId="22f9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2025–2029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июня 2025 года № 107-1874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6, пунктом 5 статьи 62 Закона Республики Казахстан "Об образовании", акимат города Астаны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2025–2029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2025–2029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 № 107-1874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2025–2029 учебные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направление 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01130300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индивидуального сопровождения (по уровням)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02120100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02140100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02210100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04130100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05320300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06120100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07140500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07140600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07160400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07211300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07221400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07310200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реставрация,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07310500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07321000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08120100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09230100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 № 107-1874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2025–2029 учебные годы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направление 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Логопедия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