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768" w14:textId="5231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2025 года № 352/47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1 212 871 742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1 091 333 874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2 252 681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12 629 912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3 734 000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102 921 275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1 043 058 971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–1 574 715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5 400 000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3 825 285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122 759 517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122 759 517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45 478 539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(-45 478 539)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погашение займов – (-45 478 539)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бюджетные изъятия в республиканский бюджет в сумме 125 655 286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Законом Республики Казахстан "О республиканском бюджете на 2026-2028 годы" с 1 января 2026 года установлены: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35 596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69 049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4 325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прожиточного минимума – 50 851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2026 год в сумме 20 764 035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"Есіл"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"Нұра"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"Сарыарқа"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района "Сарайшық"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целевых индикаторов и конечных результатов паспортов бюджетных программ в разрезе администраторов бюджетных программ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1 212 871 742,0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1 091 333 874,0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336 183 950,0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95 778 143,0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и/или текущий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-42 375 952,0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-3 102 587,0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1 254 673 779,0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761 112 215,0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1 195 024 621,0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-62 393 355,0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-5 727 272,0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1 339 204 065,0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839 247 956,0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249 835 105,0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1 336 736 772,0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-6 285 215,0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-5 520 644,0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12 991 633,0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13 629 874,0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14 299 686,0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12 973 689,0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13 613 261,0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14 284 537,0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"Есіл" города Астаны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"Есіл" города Астаны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21 561 028,0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"Есіл" города Астаны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22 630 278,0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18 118 523,0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0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19 015 821,0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19 957 724,0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"Сарыарқа" города Астаны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16 452 667,0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"Сарыарқа" города Астаны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17 264 992,0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1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"Сарыарқа" города Астаны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18 117 625,0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1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"Сарайшық" города Астаны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11 344 043,0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"Сарайшық" города Астаны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11 899 522,0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"Сарайшық" города Астаны на 2028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2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"Алматы"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освещения,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механизированной и ручной уборкой улиц,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внутриквартальной уборкой улиц,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модульных туалетов,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содержания мест захоронений,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живая изгородь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асфальтобетонного покрытия по текущему содержанию и обустройству внутриквартальных дворов и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ледового катка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ремонт, демонтаж и монтаж остановочных комплексов,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"Байконыр"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Ежегодная доля территории, охваченная освещением,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функционирующих свето точек,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и скверы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обслуживающих декоративной подсветки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механизированной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ручной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уборкой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ликвидированных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снежного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выгребных ям, охваченных текущим ремонтом и откачкой нечистот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урн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мест захоронения,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своевременно рассмотренных жалоб и обращений населения по вопросам благоустройства и озеленения,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 охваченных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охваченной косьбой бурьяна и сорной растительности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аншлагов-указателей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текущий ремонт остановочных павильонов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"Есиль"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охваченная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улиц охваченных освещением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района охваченная ручной и механизированной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охваченная внутриквартальной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парков и скверов охваченной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 4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 4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скверов, 4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выгребных 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мостов и транспортных 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территорий охваченной санитарной уборкой улиц,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содержания мест захоронений,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охваченная озеленением и благоустройством,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 и консервация фонтанов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зеленых насаждений на внутриквартальных территориях (кронирование деревьев)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территорий охваченной косьбой камыша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аншлагов-указателей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ограждений охваченных ремонтом и содержанием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по праздничному наружному оформлению улиц и площадей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жилых кварталов и микрорайонов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остановочных павильонов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освещения улиц населенных пунктов,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уличного освещения,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внутриквартального и паркового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декоративной подсветки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санитарии населенных пунктов,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внутриквартальных территорий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Санитарная очистка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Устройство,ремонт и откачка нечистот с выгребных 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устройство контйнерных 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окраин и ликвидация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мостов и транспортных 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стационарных модульных туалетов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снежного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мест захоронений, охваченной обслуживанием,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консервация фонтанов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города праздникам и визитам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содержание за зелеными насаждениями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уходные работы за зелеными насаждениями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Косьба камыша и бурьяна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элементов благоустройства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 ограждений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хранение материалов при консервации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Уходные работы в лесонасаждениях вдоль трасс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флага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ремонт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ремонт остановочных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аншлагов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освещения и декоративной подсветки,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 (улиц)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района, охваченной санитарной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механизированной уборкой улиц, тыс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ручной уборкой улиц,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внутриквартальной уборкой улиц,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 и содержанием,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выгребных ям,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урн,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устройство контейнерных площадок,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модульных туалетов,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снежного полигона,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мест захоронений, охваченной обслуживанием,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захоронения,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района охваченной благоустройством и озеленением,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2 254 500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общественных пространств,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территорий, охваченных ремонтом,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консервации,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по праздничному наружному оформлению улиц и площадей района,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текущим содержанием на подъездных трассах,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охваченной косьбой бурьяна и сорной растительности,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Кронация зеленых насаждений на внутриквартальных территориях,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 дворовых проездов, проезд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остановочных комплексов,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элементов благоустройства,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Сарайшык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освещения,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района охваченная механизированной и ручной уборкой улиц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района охваченная внутриквартальной уборкой улиц, тыс. кв 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модульных туалетов, 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содержания 7-ми мест захоронений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живая изгородь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асфальтобетонного покрытия по текущему содержанию и обустройству внутриквартальных дворов и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ледового катка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ремонт, демонтаж и монтаж остановочных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сети интернет (жилые массивы),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столицы в региональном рейтинге по реализации "умного"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ниже 3-го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3-го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3-го места.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закупа камер общего видеонаблюдения с установкой, для повышения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камер видеонаблюдения в государственных школах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камер видеонаблюдения на объектах здравоохранения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обеспечение работоспособности систем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работоспособности центра обработки данных и проведение испытания на информационную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физическим и/или юридическим лицам, прием заявлений (заявок) и выдача документов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среди школьников для выявления талантливых детей в области науки, технологий, инженерии и математики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информационным системам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пользователей по автоматизированным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"Консультационно-методологическая, информационно-аналитическая и организационная поддержка по применению методов и инструментов проектного управления в деятельность акимата города Астаны"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закупа камер общего видеонаблюдения с установкой, для повышения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жизнедеятельности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 и обработки обращений физических и юридических лиц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принятию и мониторингу исполнения обращений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запросов по видеоматериалам, от правоохранительных органов, судов, адвокатов, а также юридических лиц, уполномоченных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принятых государственных обязательств проекта государственно-частного партнерства по созданию системы фотовидеофиксации, видеонаблюдения для содействия в развитии глобальной конкурентоспособности города Астаны и создание наиболее благоприятных условий для развития и внедрения инноваций и новых технологий, содействие развитию высокотехнологичных и наукоемких производств, в том числе посредством механизма государственно-частного партнерства.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камер видеонаблюдения, ед.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интегрированных сторонних камер,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вопросов,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приватизации имущества коммунальной собственности, обеспечение содержания объектов коммунальной собственности в рамках заключенных договоров доверительного управления.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охваченных оценкой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в доверительном управлении, которому возмещаются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принятые в коммунальную собственность города в общем количестве 30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на недвижимое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престарелых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медико-социальных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(организациях)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специальными социальными услугами в условиях стационара;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 охваченных специальными социальными услугами в условиях полустационара, на дому;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Уровень удовлетворенности получателей качеством предоставляемых услуг (%);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престарелых и лиц с инвалидностью, нуждающихся в специальных социальных услугах, в рамках медико-социальных учреждений и центров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мерами поддержки занятости,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Среднегодовая численность получателей адресной социальной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Среднегодовая численность получателей государственного социального пакета,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адресной социальной помощи (обусловленной денежной помощи), занятых и вовлеченных в активные меры содействия занятости (в общем числе трудоспособных получателей ОДП),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Содержание аппарата КГУ "Центр поддержки института семьи "Жануя" акимата города Астаны с целью возложенных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аппарата КГУ "Центр активного долголетия" акимата города Астаны с целью возложенных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граждан, охваченных консультационными услугами на базе КГУ Центр поддержки института семьи "Жануя" из числа обратившихся,%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граждан из целевых групп населения, охваченных услугами досуга на базе КГУ "Центр активного долголетия",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малообеспеченных семей, получивших пособия, тыс.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получателей жилищной помощи и компенсаций на повышение тарифа абонентской платы за телефон гражданам, являющимся абонентами сетей коммуникаций, 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обратившихся нуждающихся выплатами жилищной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отдельным категориям нуждающихся граждан,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обратившихся мерами социальной поддержки целевых групп населения в рамках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получивших специальные средства передвижения,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лиц с инвалидностью, получивших сурдотехнические средства,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получивших тифлотехнические средства,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технических вспомогательных (компенсаторных) средств, предоставляемых лицам с инвалидностью в рамках расширения Перечня,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лиц с инвалидностью обратившихся за государственной услугой, по социальной поддержке в пределах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зачислению,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пособий и социальных выплат,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ежегодной 100 % оплаты банковских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гигиеническими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затруднение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передвижении,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слуху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нуждающихся в обеспечении обязательными гигиеническими средствами,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предоставленных индивидуальных помощников,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 получающих услуг специалиста жестового языка,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помощью ежегодного 100% охвата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коммунального государственного учреждения "Центр ресоциализации "Демеу"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социальными услугами за счет предусмотренных средств в условиях ухода на дому и полустационара,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КГУ "Центр социального обслуживания "Жансая"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неправительственных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социальными услугами за счет предусмотренных средств неправительственными организациями,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жертв торговли людьми, охваченных специальными социальными услугами в неправительственных организациях,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жертв бытового насилия, охваченных специальными социальными услугами в неправительственных организациях,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предоставленными субъектами частного сектора от общей численности лиц, нуждающихся в специальных социальных услугах,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психоневрологическими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психоневрологических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медико-социальных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(организациях),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человек, ежегодно охваченных социальными услугами за счет предусмотренных средств по КГУ "Центр социального обслуживания "Камкор" акимата города Астаны,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КГУ "Центр социального обслуживания "Камкор"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КГУ "Центр социального обслуживания "Жәрдем"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психоневрологическими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патологиями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психоневрологических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медико-социальных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(организациях),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КГУ "Центр социального обслуживания "Нурлы Журек"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работодателем специальных рабочих мест для лиц с инвалидностью,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лиц с инвалидностью на специальные рабочие места,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коммунального государственного учреждения "Кризисный центр "Үміт"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"Центра трудовой мобильности" акимата города Астаны",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охваченных капитальным ремонтом,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завершенности работ по капитальному ремонту объектов,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инвалидов, нуждающихся в обеспечении обязательными гигиеническими средствами,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получателей получающие катетеры одноразового использования с диагнозом “Spina bifida,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получивших санаторно-курортное лечение,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100% охвата услугами Инватакси согласно выписанных ВКК (врачебно-консультационная комиссия) от числа обратившихся нуждающихся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лиц с инвалидностью, охваченных специальными социальными услугами из числа нуждающихся,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настройке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речевых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кохлеарным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детей инвалидов с кохлераными имплантами, которым оказаны услуги по приобретению, замене и настройке речевого процессора к кохлераному импланту,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инвалидов старше 18 лет после кохлераной имплантации, которым оказаны услуги по приобретению, замене и настройке речевого процессора к кохлераному импланту,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которым оказаны услуги по приобретению, замене и настройке речевого процессора к кохлераному импланту,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 с инвалидностью, детей с инвалидностью с кохлеарными имплантами, которым оказаны услуги по приобретению, замене и настройке речевого процессора к кохлераному импланту,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единоразовых ваучеров для зарегистрированных безработных для прохождения признания профессиональных квалификаций,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по выдаче единоразовых ваучеров, прошедших процедуру признания профессиональных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административно-управленческого персонала коммунального государственного учреждения "Центра трудовой мобильности" акимата города Астаны",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поверенному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кредитов, охваченных услугами поверенного (агента) по обслуживанию кредитов,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ежегодной 100% вознаграждения поверенного 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 обрабатывающей промышленности, млн. долл .США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(ИОК), % от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внешних инвестиций в общем объеме ИОК,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5 707,2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среднего бизнеса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рабочих мест: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МСБ, получивших финансовую поддержку в рамках программы "Субсидирование процентной ставки по кредитам субъектов предпринимательства", ставки вознаграждения по кредитам банков второго уровня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рабочих мест: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МСБ, получивших финансовую поддержку в рамках программы "Частичное гарантирование кредитов субъектов предпринимательства",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 (тыс. чел.)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 (тыс.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заказов такси – 90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структурных подразделений Акимата города Астаны транспортных услугах автомобилями такси, оптимизация бюджета города,%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дорожно-транспортной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построенных новых дорог и реконструированных автодорог города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экспертизы качества работ и материалов при ремонте и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охваченных средним ремонтам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дорог, охваченных текущим ремонтом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нанесения дорожной разметки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 находящихся в хорошем и удовлетворительном состоянии,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социально-значимых сообщений, охваченных перевозками (шт)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использующего общественный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адаптивное регулирование светофорных объектов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искусственных препятствий (размером 500*500)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искусственных препятствий (размером 1000*500)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функционирование средств регулирование дорожного движения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специализированной стоянки для хранения задержанных автотранспортных средств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участков дорожного движения в местах непосредственной близости дошкольных учреждении и учебных заведении охваченных установками средствами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 и утилизации ТБО, %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уходных работ и санитарной очистки реки Есиль и ее притоков Акбулак, Сарыбулак и канала Нура-Есиль, протяженностью 38,7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работы ПИР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получено положительное заключение 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введенных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"Зеленого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 уходных и охранных работ на территории 11,5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"Зеленого пояса"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 лиственных пород, диаметром до 350 мм, подлежащих вырезке сухих ветвей. Количество до 15 шт. срезанных ветвей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химической обработки (сплошная) против вредителей навесным опрыскивателем VP-1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дорожно-тропиночной сети "Зеленого пояса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по механизированной уборке-подметание дорожного покрытия (летний период)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птиц отряда курообразных в условиях "зеленого пояса"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объектов введенных в эксплуатацию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Уплотнение зелеными насаждениями на территории "Зеленого пояса" и проведение уходных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1261,43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828,57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сеянцев для весенней посадки и дополнения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2 502,75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культивации почвы – 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2 621,52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рыхлению почвы вокруг сеянцев – 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394 097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культивации почвы – 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4 804,71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4 804,71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2 200,14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рыхлению почвы вокруг сеянцев – 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1 140 105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366 870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медицинских работников в программах дополнительного и неформального образования внутри страны,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охват медицинских работников в программах дополнительного и неформального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детей находящихся в учреждении,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смертности детей, находящихся на воспитании в Государственном коммунальном учреждении "Специализированный дом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Пропаганда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по городу Астана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мероприятий, реализуемых в рамках пропаганды здорового образа жизни,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Охват профилактическими услугами ЛУИН, который включает в себя информационно-образовательный компонент, раздачу презервативов, шприцев,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Охват профилактическими услугами МСМ, который включает в себя информационно-образовательный компонент, раздачу презервативов, лубрикантов,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Охват профилактическими услугами секс работников, который включает в себя информационно-образовательный компонент и раздачу презервативов,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Прямой охват ЛЖВ профилактическими программами,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Группа взаимопомощи (2 раза в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Выявление и информирование по туберкулезу лиц из целевых групп населения на территории обслуживания ПМСП, охваченных деятельностью НПО,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граждан по городу Астана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Охват тестированием ключевых групп населения (ЛУИН, РС, МСМ) от охвата профилактическими программами,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Удельный вес выявленных случаев туберкулеза при помощи НПО от всех выявленных пациентов за отчетный период,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Мероприятия по профилактике ВИЧ/СПИД для уязвимых групп с повышенным риском инфицирования,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Мероприятия по эпидемиологическому слежению за ВИЧ-инфекцией и проведению дозорного эпидемиологического надзора,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профилактике ВИЧ/СПИД среди населения,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Проекты НПО,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льготным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проездом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пациентов, обеспеченных бесплатным проездом,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нуждающихся, обеспеченных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приобретенного санитарного автотранспорта в 2020-2022 годах по которым возмещаются лизинговые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приобретенного санитарного автотранспорта в 2024 году, по которому возмещаются лизинговые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приобретенного санитарного автотранспорта в 2025 году, по которому возмещаются лизинговые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выплата по финансовому лизингу за приобретенный автотранспорт в 2020-2022 годах,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выплата по финансовому лизингу за приобретенный автотранспорт в 2024-2025 годах,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Информационно-аналитические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и анализа статистических баз данных,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Централизованный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иммунобиологических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иммунопрофилактики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вакцин, тыс.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вакцинацией населения в 2025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спецмедснабжения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складов для лекарственных препаратов и изделий медицинского назначения,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медицинским имуществом и лекарственными препаратами согласно номенклатуре и табельному оснащению,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Материально-техническое оснащение государственных предприятий медицинской техникой,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 помещений, зданий, сооружений государственных предприятий (новые объекты),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подведомственных организаций для удовлетворенности населения качеством и доступностью медицинских услуг, предоставляемых медицинскими учреждениями,%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Call-центрами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обслуживаемых районов призывной-приписной медицинской комиссией, а также контрольной медицинской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медицинских организаций, оказывающих медицинскую помощь лицам, содержащихся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медицинских услуг (обследование) для детей из ГКУ "Специализированный дом ребенка"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Охват медицинским осмотром лиц призывного и приписного возраста,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обследований детей, проживающих в Доме ребенка,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оказание медицинской и физиопульмонологической помощи осужденным,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получателей лекарственной помощи на амбулаторном уровне,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оказанных услуг по медицинскому освидетельствованию на факт употребления алкоголя и состояния опьянения,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качественными лекарственными препаратами и специализированными лечебными продуктами не входящих в перечень ГОБМП,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контингент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медицинских организаций специалистов со средним медицинскими и фармацевтическими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выпускников,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Среднегодовой контингент стипендиатов,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Среднегодовой контингент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стипендий обучающимся по государственному образовательному заказу,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застройки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плана охвата проектами застройки и проектами детальной планировки территории города, разработку и корректировку градостроительных проектов, схем и концепций, разработка схем развития пригородной зоны, выполнение схем и проектных решений по урбанистическому развитию общественных пространств и озеленения города, разработка градостроительных регламентов, ведение базы данных проектирования и строительства инженерных сетей и коммуникаций, мониторинг застройки территории города Астаны, наполнение базы данных информационной системы "Адресный регистр", подготовка исходных разрешительных документов по предоставлению земельных участков и выдача исходных данных для проектирования и строительства, площадь застройки жилья, проведение и участие в республиканских и международных конкурсах, семинарах, выставках.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территории, охваченной разработкой ПДП с новыми подходами за год от общей территории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архитектурно-художественного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для достижения максимального эффективного выполнения возложенных на него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КГУ "Астана-Жарнама" с лимитом штатной численности 67 единиц для эффективного выполнения возложенных на него функций. Обеспечение поступлений в бюджет налогов от размещения наружной (визуальной) рекламы; приведение, размещенных в городе Астана рекламных конструкций и вывесок, в соответствие стилю и архитектурному облику зданий, на которых размещена реклама; ведение и наполнение базы данных по размещенной наружной рекламе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доли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Число слушателей, охваченных курсами по обучению государственному языку,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Число государственных служащих города Астаны, охваченных курсами по обучению английскому языку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планируемых мероприятий по развитию государственных языков и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доли населения, владеющего английским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Увеличение доли населения, владеющего тремя языками,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документов постоянного хранения,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обработанных и отсканированных документов, стр.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Объем созданных страховых копий особо ценных документов на микропленке, стр.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своевременного и качественного приема документов на государственное хранение,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финансирования на закуп услуг по проведению оценки имущества в целях налогообложения,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недвижимого имущества физических лиц, зарегистрированных в городе Астане, подлежащих оценке,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учащихся, успешно (отлично/хорошо) освоивших образовательные программы среди выпускников школ по естественно-математическим дисциплинам,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обучающихся в общественных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инклюзивным образованием от общего количества детей с ограниченными возможностями,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детей обучающихся в специальных учебных заведениях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завоеванных призовых мест на республиканском и международном уровне,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специальных организациях образования для одаренных детей,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учебников,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учебно-методических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учебниками и учебно-методическими комплексами,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учебников, учебно-методических комплексов,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общеобразовательных школ, охваченных дополнительным образованием,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дополнительным образованиям,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олимпиад,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учащих в олимпиадах и внешкольных мероприятиях от общего количества учащихся школ,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школьных олимпиад, внешкольных мероприятий и конкурсов в масштабе города,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школьных олимпиад, внешкольных мероприятий и конкурсов в масштабе города,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от общего количества обследовавшихся направленных в специальные коррекционные и других организаций для получения медицинских, специальных образовательных и социальных услуг,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обследованием психического здоровье,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проблемами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комплексной психилого-педагогической помощи в виде психолого-педагогической коррекции и реабилитации детям и подросткам с нарушениями речи, зрения, слуха, опорно-двигательного аппарата, с трудностями с обучении, общении, поведении 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ограниченными возможностями, охваченные обеспечением условий для преодоления и компенсации ограничения жизнедеятельности, направленных на создание им равных с другими гражданами возможностей участия в жизни общества,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для детей-сирот и детей, оставшихся без попечения родителей, переданных в семьи казахстанских граждан,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учреждений для детей-сирот и детей оставш, единицихся без попечения родителей (постоянные),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поступивших в Центр поддержки детей находившихся в трудной жизненной ситуации (временные находятся (от 1 до 6 месяцев),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детей-сирот, и детей ОБПР, воспитывающихся в "SOS – Детской деревне Астана",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детей-сирот, и ОБПР, переданных на патронатное воспитание,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обеспеченных льготным проездом от заявленной потребности,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целевых групп населения (дети-сироты и дети, оставшиеся без попечения родителей, дети из малообеспеченных семей, дети из многодетных семей) социальной поддержкой в виде льготного проезда в организациях технического и профессионально образования города Астаны,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высших профессиональных учебных заведениях города Астаны,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средних профессиональных учебных заведениях города Астаны,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Присуждение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учреждений образования конкурсами по эффективности деятельности,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учреждении образования которым присужден грант "Лучшая организация города" от имени Акима,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Ежемесячные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(попечителям)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ребенка-сироты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(детей-сирот),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(детей),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дети-сирот и детей, оставшихся без попечения родителей, переданных на попечения опекунов,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 и детей, остававшихся без попечения родителей, переданных на попечение опекунов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учебных заведений технического и профессионального образования обучающихся по государственному заказу,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организациях ТиПО по государственному образовательному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получателей стипендий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единовременных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усыновившим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(удочерившим)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(детей)-сироту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(детей),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выплатами единовременных денежных средств граждан усыновивших (удочеривших) детей-сирот и детей, оставшихся без попечения родителей, из организаций для детей-сирот и детей, оставшихся без попечения родителей,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усыновивших (удочеривших) детей-сирот и детей, оставшихся без попечению родителей, из организаций для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педагогических работников, охваченных методическим сопровождением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образования, обеспеченных методическим сопровождением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санаторных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специальных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2-6 лет, охваченных дошкольным воспитанием и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инклюзивных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коррекционных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апробируемых школ с подушевым финансированием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школ финансируемых по государственному образовательному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трудоустроенной молодежи с послевузовским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в организациях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 оснащенных материально-технической базой от общего количество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образования, в которых приобретались основные средства за счет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принятых государственных обязательств по проектам государственно-частного партнерства по строительству 6-ти образовательных школ для уменьшения дефицита мест в средних организациях образования, общежития для студентов,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в 6 школах, мест.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в общежитии койко-мест.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культурно-досуговой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культурно- досуговых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культурно-зрелищных мероприятий, организованных для жителей и гостей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историко-культурного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отреставрированных памятников истории и культуры города, и музейных экспонатов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выставок, лекций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экскурсий и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театрального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постановок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премьер-спектаклей и хореографических постановок, цирковых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 мероприятий, в т.ч. спектаклей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1 612 1 505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1 622 1 514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гастролей с участием деятелей искусств столицы по Казахстану и в зарубежных странах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культурно-зрелищных мероприятий для жителей и гостей столицы филармонического жанра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мероприятий музыкального, сценического искусства и народного творчества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и сопровождению авторских и творческих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культурно-массовых, просветительских мероприятий, организованных для жителей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функционируемых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Объем материалов отечественных печатных СМИ, опубликованных в рамках государственного заказа (газеты) (кв.см)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размещенных материалов на Интернет-ресурсах в рамках государственного информационного заказа (символы)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социальных, информационно-аналитических материалов по реализации государственной политики и освещению хода исполнения отраслевых республиканских и региональных программ на территории города Астаны (минуты)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информационных и социальных видеороликов, короткометражных и документальных фильмов о жизнедеятельности столицы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Объем материалов отечественных СМИ, опубликованных в рамках государственного заказа (журналы) (кв. см)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Содержание аппарата подведомственной организации КГУ "Служба коммуникаций города Астаны" с целью выполнения возложенных функций в пределах штатной численности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ежегодного охвата не менее 60 % населения столицы государственной информационной политикой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Ассамблеи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Штатная численность (шт.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проводимых мероприятий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проводимых социологических исследований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 положительно оценивающих ситуацию в сфере межэтнических отношений в столице не менее 80%.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религиозной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услуг в рамках изучения религиозной ситуации, проведения контрдеструктивной пропаганды, разъяснительной и адресной работы 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ежегодного охвата не менее 100% представителей референтных групп информационно-разъяснительной работы, а также оказание социальной поддержки лицам пострадавших от деструктивно-религиозных течений,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жилья коммунального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переданных для социально-уязвимых слоев населения, в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социально-уязвимых слоев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реализованных проектов в рамках государственного социального заказа (специфика 155) (ед);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реализованных проектов в рамках государственного заказа (специфика 159) (ед);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проведенного мониторинга и оценки потребностей молодежи для выявления и решения актуальных проблем посредством проведения социологических исследований (ед).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сертифицированных участников в рамках проекта "JolTap"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участников проекта "Freelance мүмкіндік"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Трудоустройство молодежи в рамках проекта "Жасыл Ел" на летний период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удовлетворенности молодежи реализацией государственной молодежной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основных проведенных спортивно-массовых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с осуществлением координации по организации и проведению спортивных мероприятий на территории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 подтверждение спортивных званий: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спорта международного класса"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завоеванных медалей,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участия в республиканских и международных спортивных соревнований,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гражданских служащих, работников организаций содержащихся за счет средств государственного бюджета, работников казенных предприятий, которым увеличена оплата труда, шт.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занимающихся физической культурой и спортом,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обучающихся в ДЮСШ и СДЮСШОР,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спортивный заказ в спортивных секциях для детей и юношества,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педагогических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гражданских служащих, работников организаций содержащихся за счет средств государственного бюджета, работников казенных предприятий, которым увеличена оплата труда, шт.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выполнение обязательств гаправленное на осуществление имущественного найма(аренды) спортвных объектов с целью обеспечения развития спорта среди людей с ограниченными возможностями, двух спортивных объектов: Паралимпийского тренировочного центра и Ледовой арены "Тарлан",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занятий физической культурой и спортом людей с ограниченными физическими возможностями города Астаны – функционирование 2-х специализированных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КГУ "Жилищный фонд" акимата города Астаны с целью возложенных функций в пределах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КГУ "Жилищный фонд" акимата города Астаны с целью возложенных функций в пределах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договоров аренды (найма) жилища на предмет фактического проживания граждан,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договоров аренды (найма) жилища по внесению гражданами арендной платы за жилище,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жилых домов, построенных в рамках Государственных программ,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"Жилищный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сберегательный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Астане в рамках льготного кредитования молодых специалистов,%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специалистов до 35 лет жильем, путем выдачи жилищных займов до 20 млн. тенге в 2026 году, 2027 году, 2028 году, прошедших отбор,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проведенных технических обследований объектов кондоминиума,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общего имущества объекта кондоминиума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"Изъятие,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выкупа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надобностей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отчуждение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недвижимого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изъятых (выкупленных) земельных участков,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земельных участков под строительство объектов для государственных нужд.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арендуемое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получателей, имеющие право на данную выплату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поддержки, назначаемой на безвозмездной основе в виде компенсации, отдельным категориям граждан, прошедших отбор за жилище, арендуемое в частном жилищном фонде в пределах предусмотренных бюджетных средств,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охваченных в предоставлении жилищных сертификатов,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охвата мерами социальной помощи нуждающихся в жилье граждан,,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водоотведения и содержание, очистка ливневой канализации,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отведение ливневых, дренажных и грунтовых сточных вод; исключение подтоплений территории столицы,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 по договору, уровень очистки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получено положительное заключение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энергопроизводящих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бесперебойного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отопительного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роста тарифа на производство тепловой энергии 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газа на выделяемые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215 699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181 877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143 056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