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be44" w14:textId="909b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2025 года № 352/47.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1 397 910 865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1 250 218 797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18 381 417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21 755 215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4 634 161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102 921 275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1 286 453 410,8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8 185 726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17 770 510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9 584 784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132 338 444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132 338 444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(-29 066 715,8)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29 066 715,8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28 670 510 тысяч тенге;</w:t>
      </w:r>
    </w:p>
    <w:bookmarkEnd w:id="16"/>
    <w:bookmarkStart w:name="z2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(-45 390 216) тысяч тенге;</w:t>
      </w:r>
    </w:p>
    <w:bookmarkEnd w:id="17"/>
    <w:bookmarkStart w:name="z2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45 786 421,8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00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2026 год бюджетные изъятия в республиканский бюджет в сумме 125 655 286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 соответствии с Законом Республики Казахстан "О республиканском бюджете на 2026-2028 годы" с 1 января 2026 года установлены: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35 596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69 049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– 4 325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прожиточного минимума – 50 851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Астаны на 2026 год в сумме 4 905 498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00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Астаны на 2026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Астаны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"Байқоңыр"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"Есіл"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"Нұра"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района "Сарыарқа"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района "Сарайшық"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целевых индикаторов и конечных результатов паспортов бюджетных программ в разрезе администраторов бюджетных программ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2026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2026 год</w:t>
      </w:r>
    </w:p>
    <w:bookmarkEnd w:id="38"/>
    <w:bookmarkStart w:name="z2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1 397 910 865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1 250 218 797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841 048 445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370 448 445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1 286 453 410,8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368 820 111,0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330 814 710,0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1 808 628,0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282 094 731,2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и/или текущий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43 756 977,2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8 070 353,5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47 102 670,0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128 672 200,6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128 672 200,6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-29 066 715,8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-45 390 216,0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-45 390 216,0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-41 979 000,0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45 786 421,8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1 254 673 779,0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1 213 083 215,0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761 112 215,0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233 490 752,0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350 387 793,0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350 387 793,0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32 715 710,0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1 195 024 621,0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уголовно-исполнительной (пенитенциарной) системы, финансируемый из бюджета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322 441 370,0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69 477 856,0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98 377 683,0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52 687 683,0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-8 562 422,0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-68 120 627,0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-68 120 627,0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-68 120 627,0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-62 393 355,0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-5 727 272,0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1 348 145 179,0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1 339 204 065,0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839 247 956,0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249 835 105,0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64 055 708,0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1 336 736 772,0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уголовно-исполнительной (пенитенциарной) системы, финансируемый из бюджета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355 006 483,0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52 687 106,0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185 349 347,0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58 424 141,0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33 591 886,0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27 871 181,0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118 680 451,0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420 643 521,0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420 643 521,0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420 643 521,0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-11 805 859,0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-11 805 859,0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-11 805 859,0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-6 285 215,0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-5 520 644,0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43"/>
    <w:bookmarkStart w:name="z2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Астаны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государственных организациях начального, основного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подушевого финансирования в государственных организациях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2026 год</w:t>
      </w:r>
    </w:p>
    <w:bookmarkEnd w:id="47"/>
    <w:bookmarkStart w:name="z2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18 260 413,0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13 629 874,0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14 299 686,0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2026 год</w:t>
      </w:r>
    </w:p>
    <w:bookmarkEnd w:id="51"/>
    <w:bookmarkStart w:name="z2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13 613 261,0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14 284 537,0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"Есіл" города Астаны на 2026 год</w:t>
      </w:r>
    </w:p>
    <w:bookmarkEnd w:id="55"/>
    <w:bookmarkStart w:name="z2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28 121 300,0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"Есіл" города Астаны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21 561 028,0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"Есіл" города Астаны на 2028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22 630 278,0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2026 год</w:t>
      </w:r>
    </w:p>
    <w:bookmarkEnd w:id="59"/>
    <w:bookmarkStart w:name="z2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1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19 015 821,0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19 957 724,0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"Сарыарқа" города Астаны на 2026 год</w:t>
      </w:r>
    </w:p>
    <w:bookmarkEnd w:id="63"/>
    <w:bookmarkStart w:name="z2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19 787 602,0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"Сарыарқа" города Астаны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17 264 992,0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"Сарыарқа" города Астаны на 2028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18 117 625,0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1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"Сарайшық" города Астаны на 2026 год</w:t>
      </w:r>
    </w:p>
    <w:bookmarkEnd w:id="67"/>
    <w:bookmarkStart w:name="z2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16 104 016,0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1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"Сарайшық" города Астаны на 2027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11 899 522,0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352/47-VIII</w:t>
            </w:r>
          </w:p>
        </w:tc>
      </w:tr>
    </w:tbl>
    <w:bookmarkStart w:name="z12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"Сарайшық" города Астаны на 2028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12 482 521,0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71"/>
    <w:bookmarkStart w:name="z2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маслихата города Астаны от 05.06.2026 </w:t>
      </w:r>
      <w:r>
        <w:rPr>
          <w:rFonts w:ascii="Times New Roman"/>
          <w:b w:val="false"/>
          <w:i w:val="false"/>
          <w:color w:val="ff0000"/>
          <w:sz w:val="28"/>
        </w:rPr>
        <w:t>№ 416/54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"Алматы"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освещения,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механизированной и ручной уборкой улиц,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внутриквартальной уборкой улиц,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модульных туалетов,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снежной свалки,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содержания мест захоронений,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живая изгородь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 внутриквартальных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асфальтобетонного покрытия по текущему содержанию и обустройству внутриквартальных дворов и проездов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ледового катка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содержание, ремонт, демонтаж и монтаж остановочных комплексов,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"Байконыр"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Ежегодная доля территории, охваченная освещением, в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функционирующих свето точек,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и скверы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обслуживающих декоративной подсветки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механизированной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ручной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уборкой внутриквартальных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ликвидированных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снежного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выгребных ям, охваченных текущим ремонтом и откачкой нечистот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приобретенных урн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мест захоронения,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своевременно рассмотренных жалоб и обращений населения по вопросам благоустройства и озеленения, в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 внутриквартальных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 охваченных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охваченной косьбой бурьяна и сорной растительности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аншлагов-указателей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и текущий ремонт остановочных павильонов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"Есиль"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территории, охваченная освещением,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улиц охваченных освещением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района охваченная ручной и механизированной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охваченная внутриквартальной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парков и скверов охваченной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 4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 4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скверов, 4 парков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выгребных 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мостов и транспортных развязок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снежной свалки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территорий охваченной санитарной уборкой улиц,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 содержания мест захоронений,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 охваченная озеленением и благоустройством,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 и консервация фонтанов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зеленых насаждений на внутриквартальных территориях (кронирование деревьев)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камыша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аншлагов-указателей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ограждений охваченных ремонтом и содержанием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по праздничному наружному оформлению улиц и площадей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жилых кварталов и микрорайонов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остановочных павильонов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освещения улиц населенных пунктов,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улиц охваченных освещением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санитарии населенных пунктов,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района охваченная ручной и механизированной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охваченная внутриквартальной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парков и скверов охваченной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скверов, 2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скверов, 2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скверов, 2 парков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устройство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мест захоронений, охваченной обслуживанием,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 и консервация фонтанов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зеленых насаждений на внутриквартальных территориях (кронирование деревьев)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камыша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флага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МАФ-ов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обустроенных дворовых территорий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"Сарыарка"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освещения и декоративной подсветки,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 (улиц)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района, охваченной санитарной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механизированной уборкой улиц, тыс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ручной уборкой улиц,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внутриквартальной уборкой улиц,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 и содержанием,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выгребных ям,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приобретҰнных урн, 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устройство контейнерных площадок,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модульных туалетов,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снежного полигона,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мест захоронений, охваченной обслуживанием,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захоронения,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района охваченной благоустройством и озеленением,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2 454 500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2 254 500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2 254 500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общественных пространств,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территорий, охваченных ремонтом,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консервации,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по праздничному наружному оформлению улиц и площадей района,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текущим содержанием на подъездных трассах,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охваченной косьбой бурьяна и сорной растительности,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Кронация зеленых насаждений на внутриквартальных территориях,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Асфальтирование дворовых проездов, проезд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содержание остановочных комплексов,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элементов благоустройства, 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"Сарайшык"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освещения,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района охваченная механизированной и ручной уборкой улиц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района охваченная внутриквартальной уборкой улиц, тыс. кв 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Текуший ремонт и устройство контейнерных площадок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и обслуживание модульных туалетов, 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содержания 7-ми мест захоронений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живая изгородь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территорий, охваченных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бурьяна и сорной растительности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содержание, ремонт, демонтаж и монтаж остановочных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сети интернет (жилые массивы),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столицы в региональном рейтинге по реализации "умного"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ниже 3-го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3-го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3-го места.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закупа камер общего видеонаблюдения с установкой, для повышения общественной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сопровождение камер общего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камер видеонаблюдения в государственных школах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комплексной системы безопасности в государственных школах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камер видеонаблюдения на объектах здравоохранения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внедренных и масштабированных проектов искусственного интеллекта, направленных на улучшение городских услуг и управления мегаполисом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комплексной системы безопасности в государственных детских садах г. Астаны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обеспечение работоспособности систем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работоспособности центра обработки данных и проведение испытания на информационную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физическим и/или юридическим лицам, прием заявлений (заявок) и выдача документов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среди школьников для выявления талантливых детей в области науки, технологий, инженерии и математики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информационным системам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пользователей по автоматизированным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"Консультационно-методологическая, информационно-аналитическая и организационная поддержка по применению методов и инструментов проектного управления в деятельность акимата города Астаны"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 и сопровождения Единого цифрового портала с применением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комплексной региональной модели оценки и прогнозирования экономического развития столицы для формирования Плана развития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заключений о соответствии технических и эксплуатационных характеристик объекта ГЧП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контроля, составление заключений по установке систем безопасности и видеонаблюдения в общественных местах и объектах социальной 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доработанных ИТ-решений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цифровой трансформации государственных школ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Ситуационного центра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приема и обработки обращений физических и юридических лиц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принятию и мониторингу исполнения обращений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запросов по видеоматериалам, от правоохранительных органов, судов, адвокатов, а также юридических лиц, уполномоченных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принятых государственных обязательств проекта государственно-частного партнерства по созданию системы фотовидеофиксации, видеонаблюдения для содействия в развитии глобальной конкурентоспособности города Астаны и создание наиболее благоприятных условий для развития и внедрения инноваций и новых технологий, содействие развитию высокотехнологичных и наукоемких производств, в том числе посредством механизма государственно-частного партнерства.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камер видеонаблюдения, ед.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интегрированных сторонних камер,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активов и государственных закупок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вопросов,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приватизации имущества коммунальной собственности, обеспечение содержания объектов коммунальной собственности в рамках заключенных договоров доверительного управления.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охваченных оценкой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в доверительном управлении, которому возмещаются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Объекты, принятые в коммунальную собственность города в общем количестве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и земельно-кадастровые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коммунального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человек, охваченных специальными социальными услугами в условиях стационара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Количество человек, охваченных специальными социальными услугами в условиях полустационара,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предоставления услуг ГККП "Центр социального обслуживания "Шарапат"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обратившихся, нуждающихся в оказании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"Программа занятости"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лиц, направленных на общественную работу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Обучение безработных в учебных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Обучение безработных на рабочем месте у работодателей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лиц, направленных на молодежную практику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лиц, направленных на социальные рабочие места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направленных на трудоустройство по проекту "Первое рабочее место"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лиц с инвалидностью, направленных на социальные рабочие места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направленных на трудоустройство по проекту "Серебряный возраст"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Предоставление государственных грантов на реализацию новых бизнес идей (400 МРП)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Среднегодовая численность получателей адресной социальной помощи,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Среднегодовая численность получателей государственного социального пакета,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трудоспособных получателей адресной социальной помощи (обусловленной денежной помощи), занятых и вовлеченных в активные меры содействия занятости (в общем числе трудоспособных получателей ОДП),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обратившихся за консультационными услугами КГУ "Центр поддержки института семьи "Жануя"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аппарата КГУ "Центр поддержки института семьи "Жануя" акимата города Астаны с целью возложенных функций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граждан пенсионного возраста, охваченных социальными услугами КГУ "Центр активного долголетия"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Содержание аппарата КГУ "Центр активного долголетия" акимата города Астаны с целью возложенных функций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граждан, охваченных консультационными услугами на базе КГУ Центр поддержки института семьи "Жануя" из числа обратившихся,%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граждан из целевых групп населения, охваченных социальными услугами КГУ "Центр активного долголетия" акимата города Астаны,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жилищной помощи и компенсаций на повышение тарифа абонентской платы за телефон гражданам, являющимся абонентами сетей коммуникаций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охвата обратившихся нуждающихся выплатами жилищной помощи,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отдельным категориям нуждающихся граждан,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охвата обратившихся мерами социальной поддержки целевых групп населения в рамках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получивших санаторно-курортное лечение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инвалидностью, получивших специальные средства передвижения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инвалидностью, получивших сурдотехнические средства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лиц с инвалидностью, получивших тифлотехнические средства,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технических вспомогательных (компенсаторных) средств, предоставляемых лицам с инвалидностью в рамках расширения Перечня технических средств реабилитации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Социальная помощь детям с инвалидностью, воспитывающихся и обучающихся на дому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лиц с инвалидностью, получивших протезно-ортопедические средства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80% охвата лиц с инвалидностью, обратившихся за государственной услугой, по социальной поддержке в пределах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пособий и социальных выплат,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ежегодной 100 % оплаты банковских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нуждающихся в обеспечении обязательными гигиеническими средствами,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предоставленных индивидуальных помощников,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 получающих услуг специалиста жестового языка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помощью ежегодного 80% охвата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человек, ежегодно охваченных социальными услугами за счет предусмотренных средств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коммунального государственного учреждения "Центр ресоциализации "Демеу" акимата города Астаны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 охваченных специальными социальными услугами за счет предусмотренных средств в условиях ухода на дому и полустационара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КГУ "Центр социального обслуживания "Жансая"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человек охваченных социальными услугами за счет предусмотренных средств неправительственными организациями, в том числе: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условиях полустационара (чел.):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 условиях ухода на дому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социальных проектов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жертв торговли людьми, охваченных специальными социальными услугами в неправительственных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жертв бытового насилия, охваченных специальными социальными услугами в неправительственных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предоставленными субъектами частного сектора от общей численности лиц, нуждающихся в специальных социальных услугах,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человек, ежегодно охваченных социальными услугами за счет предусмотренных средств по КГУ "Центр социального обслуживания "Қамқор"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КГУ "Центр социального обслуживания "Қамқор"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человек, охваченных специальными социальными услугами в пределах предусмотренных средств по КГУ "Центр социального обслуживания "Жәрдем"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КГУ "Центр социального обслуживания "Жәрдем"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Ежегодное обеспечение 100% охвата обратившихся, нуждающихся в оказании социальных услуг по КГУ "Центр социального обслуживания "Қамқор" акимата города Астаны",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Ежегодное обеспечение 100% охвата обратившихся нуждающимся оказанием социальных услуг по КГУ "Центр социального обслуживания "Жәрдем"" акимата города Астаны,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КГУ "Центр социального обслуживания "Нурлы Журек" акимата города Астаны,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человек, ежегодно охваченных социальными услугами за счет предусмотренных средств,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работодателем специальных рабочих мест для лиц с инвалидностью,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трудоустройство лиц с инвалидностью на специальные рабочие места,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коммунального государственного учреждения "Кризисный центр "Үміт" акимата города Астаны,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человек, ежегодно охваченных социальными услугами за счет предусмотренных средств,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коммунального государственного учреждения "Центр трудовой мобильности" акимата города Астаны"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активов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ПСД для проведения капитального ремонта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3-х подведомственных учреждений необходимыми активами в течение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Уплата взносов государства на обязательное социальное медицинское страхование за категории лиц "D" и "E"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Уплата взносов государства на обязательное социальное медицинское страхование за категории безработных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ежегодного 100% охвата по уплате взносов государства на обязательное социальное медицинское страхование за категории лиц "D", "E" и безработных в пределах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нуждающихся в обеспечении обязательными гигиеническими средствами,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подгузники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мочеприемники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калоприемники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инвалидностью, получающих услуги специалиста жестового языка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получателей, получающих катетеры одноразового использования с диагнозом “Spina Bifida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автотранспорта для обеспечения услуг службы "Инватакси"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70% охвата услугами Инватакси согласно выписанных ВКК (врачебно-консультационная комиссия) от числа обратившихся нуждающихся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лиц с инвалидностью, охваченных специальными социальными услугами из числа нуждающихся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детей с инвалидностью с кохлеарными имплантами, которым оказаны услуги по приобретению, замене и настройке речевого процессора к кохлеарному импланту (MED-EL, COCHLEAR)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 старше 18 лет с кохлеарными имплантами, которым оказаны услуги по приобретению, замене и настройке речевого процессора к кохлеарному импланту(MED-EL, COCHLEAR)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инвалидностью, которым оказаны услуги по приобретению, замене и настройке речевого процессора к кохлеарному импланту (Oticon Medical)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 с инвалидностью, детей с инвалидностью, имеющих кохлеарные импланты, которым оказаны услуги по приобретению, замене и настройке речевого процессора к кохлеарному импланту (из числа обратившихся за данной услугой) - 80%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охваченных активными мерами содействия занятости, из числа лиц, обратившихся в карьерные центры по вопросам оказания мер содействия занятости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кредитов, охваченных услугами Поверенного (агента) по обслуживанию кредитов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вознаграждения поверенного агента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инвестициям и развитию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 обрабатывающей промышленности, млн. долл .США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 (ИОК), % от ВВП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внешних инвестиций в общем объеме ИОК,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5 171,1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инвестиций, млрд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среднего бизнеса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рабочих мест: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МСБ, получивших финансовую поддержку в рамках программы "Субсидирование процентной ставки по кредитам субъектов предпринимательства", ставки вознаграждения по кредитам банков второго уровня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рабочих мест: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МСБ, получивших финансовую поддержку в рамках программы "Частичное гарантирование кредитов субъектов предпринимательства",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рабочих мест: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туристов (тыс. чел.)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въездных туристов (тыс. 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заказов такси – 90 тыс.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структурных подразделений Акимата города Астаны транспортных услугах автомобилями такси, оптимизация бюджета города,%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транспортной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 находящихся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построенных новых дорог и реконструированных автодорог города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экспертизы качества работ и материалов при ремонте и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охваченных средним ремонтам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дорог, охваченных текущим ремонтом (кв.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нанесения дорожной разметки (кв.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 находящихся в хорошем и удовлетворительном состоянии,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социально-значимых сообщений, охваченных перевозками (шт)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использующего общественный транспорт,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 реконструкция технических средств регулирования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адаптивное регулирование светофорных объектов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искусственных препятствий (размером 500*500)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искусственных препятствий (размером 1000*500)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функционирование средств регулирование дорожного движения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специализированной стоянки для хранения задержанных автотранспортных средств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участков дорожного движения в местах непосредственной близости дошкольных учреждении и учебных заведении охваченных установками средствами регулирования дорожного движения,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охраны окружающей среды и природопользования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сортировки и утилизации ТБО, %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уходных работ и санитарной очистки реки Есиль и ее притоков Акбулак, Сарыбулак и канала Нура-Есиль, протяженностью 28,7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работы ПИР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получено положительное заключение 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введенных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проведение уходных и охранных работ на территории 11,5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"Зеленого пояса"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деревьев лиственных пород, диаметром до 350 мм, подлежащих вырезке сухих ветвей. Количество до 15-20 шт. срезанных ветвей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130 744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химической обработки (сплошная) против вредителей навесным опрыскивателем VP-1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лесов от порубок, повреждений и возгораний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Чел-час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Культивация почвы в междурядьях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 сорной травы моторной косилкой с обеих сторон конной тропы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32 635м3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118 800м2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32 635м3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118 800м2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32 635м3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118 800м2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по механизированной уборке-подметание дорожного покрытия (летний период)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птиц отряда курообразных в условиях "зеленого пояса"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научным исследованиям в области охраны, защиты, восстановления зеленых насаждений санитарно-защитной зеленой зоны ( летний период)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систем раннего обнаружения пожаров для зеленого пояса г.Астаны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сельскохозяйственных и домашних животных вакцинацией и диагностикой особо опасных заболеваний согласно утвержденному Плану ветеринарных мероприятий профилактики и диагностики особо опасных болезней животных на текущий год,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манипуляций для домашних и сельскохозяйственных животных, охватываемых вакцинацией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манипуляций для сельскохозяйственных животных, охватываемых диагностическим исследованием заболеваний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объектов введенных в эксплуатацию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рассмотрения поступивших обращений физических и юридических лиц в течение года по вопросам отлова бродячих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отловленных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сбора трупов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утилизированных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рассмотрения обращений физических и юридических лиц по вопросам отлова бродячих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содержащихся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"Формирование или увеличение уставного капитала юридических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Уплотнение зелеными насаждениями на территории "Зеленого пояса" и проведение уходных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1261,43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сеянцев для весенней посадки и дополнения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2 502,75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культивации почвы –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2 621,52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рыхлению почвы вокруг сеянцев – 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394 097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культивации почвы –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4 804,71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4 804,71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2 200,14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рыхлению почвы вокруг сеянцев – 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1 140 105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773 235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366 870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медицинских работников в программах дополнительного и неформального образования внутри страны,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охват медицинских работников в программах дополнительного и неформального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детей находящихся в учреждении,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смертности детей, находящихся на воспитании в Государственном коммунальном учреждении "Специализированный дом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по городу Астана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работы по пропаганде здорового образа жизни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Охват профилактическими услугами ЛУИН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Охват профилактическими услугами МСМ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Охват профилактическими услугами РС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Охват профилактическими услугами ЛЖВ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Охват профилактическими услугами лиц из группы высокого риска (по туберкулезу)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Охват ключевых групп населения (ЛУИН, РС, МСМ) обследованием на ВИЧ инфекцию, не менее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охвата ЛЖВ динамическим наблюдением от оценочной чиленности,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Удельный вес случаев туберкулҰза, выявленных при участии неправительственных организаций, от общего числа выявленных случаев по городу Астана,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Мероприятия по профилактике ВИЧ/СПИД для уязвимых групп с повышенным риском инфицирования,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Мероприятия по эпидемиологическому слежению за ВИЧ-инфекцией и проведению дозорного эпидемиологического надзора,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профилактике ВИЧ/СПИД среди населения,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Проекты НПО,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распространенности ВИЧ-инфекции в возрастной группе 15-49 в пределах 0,2-0,6%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пациентов, обеспеченных бесплатным проездом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лиц, сопровождающих пациентов, обеспеченных бесплатным проездом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нуждающихся, обеспеченных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приобретенного санитарного автотранспорта в 2022 году по которым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приобретенного санитарного автотранспорта в 2024-2025 годах, по которому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приобретенного санитарного автотранспорта в 2026 году, по которому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приобретенного медицинской техники в 2026 году, по которому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выплаты по финансовому лизингу за приобретенный автотранспорт в 2022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выплата по финансовому лизингу за приобретенный автотранспорт в 2024-2025 годах,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выплата по финансовому лизингу за приобретенный автотранспорт в 2026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выплата по финансовому лизингу за приобретенную медицинскую технику в 2026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информационно-аналитических услуг (пункты)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исполнения и анализа статистических баз данных,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вакцин,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шприцев (шт.)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складов для лекарственных препаратов и изделий медицинского назначения (кол-во складов)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медицинским имуществом и лекарственными препаратами согласно номенклатуре и табельному оснащению,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 медицинской техникой (кол-во ед. мед. техники)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объектов здравоохранения (кол-во кап. ремонтов)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приобретҰнного оборудования и хозяйственного инвентаря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материально-технического оснащения подведомственных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обслуживаемых районов призывной-приписной медицинской комиссией, а также контрольной медицинской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медицинских организаций, оказывающих медицинскую помощь лицам, содержащихся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медицинских услуг (обследование) для детей из ГКУ "Специализированный дом ребенка"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Охват медицинским осмотром лиц призывного и приписного возраста,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обследований детей, проживающих в Доме ребенка,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оказания медицинской и физиопульмонологической помощи осужденным,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получателей лекарственных средств, специализированных лечебных продуктов, медицинских изделий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оказанных услуг по медицинскому освидетельствованию на факт употребления алкоголя и состояния опьянения (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средствами, специализированными лечебными продуктами и медицинскими изделиями,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оказания услуг по медицинскому освидетельствованию на факт употребления алкоголя и состояния опьянения в Центре временной адаптации и временной детоксикации,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контингент учащихся,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стипендий обучающимся по государственному образовательному заказу,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стипендиатов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стипендий обучающимся по государственному образовательному заказу,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архитектуры, градостроительства и земельных отношений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плана охвата проектами застройки и проектами детальной планировки территории города, разработку и корректировку градостроительных проектов, схем и концепций, разработка схем развития пригородной зоны, выполнение схем и проектных решений по урбанистическому развитию общественных пространств и озеленения города, разработка градостроительных регламентов, ведение базы данных проектирования и строительства инженерных сетей и коммуникаций, мониторинг застройки территории города Астаны, наполнение базы данных информационной системы "Адресный регистр", подготовка исходных разрешительных документов по предоставлению земельных участков и выдача исходных данных для проектирования и строительства, площадь застройки жилья, проведение и участие в республиканских и международных конкурсах, семинарах, выставках.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территории, охваченной разработкой ПДП с новыми подходами за год от общей территории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КГУ "Руханият"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Число слушателей, охваченных курсами по обучению государственному языку (чел.)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Число государственных служащих города Астаны, охваченных курсами по обучению английскому языку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планируемых мероприятий по развитию государственных языков и языков народов Казахстана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планируемых показателей, по итогам ежегодного социологического исследования по изучению языковой политики в столице,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ГУ "Государственный архив города Астаны" (шт.ед.);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документов постоянного хранения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Объем обработанных и отсканированных документов (стр.)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5 783 607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6 333 607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Объем созданных страховых копий особо ценных документов на микропленке (стр.)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своевременного и качественного приема документов на государственное хранение,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финансирования на закуп услуг по проведению оценки имущества в целях налогообложения,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недвижимого имущества физических лиц, зарегистрированных в городе Астане, подлежащих оценке,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обучающихся в общеобразовательных школах.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успешно (отлично/хорошо) освоивших образовательные программы по естественно-математическим дисциплинам среди выпускников школ,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обучающихся в специальных учебных заведениях.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инклюзивным образованием от общего количества детей с ограниченными возможностями,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специальных организациях образования для одаренных детей.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завоеванных призовых мест на республиканском и международном уровне.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приобретҰнных учебников и учебно-методических комплексов.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обеспеченных учебниками и учебно-методическими комплексами,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дополнительным образованиям.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 общеобразовательных школ, охваченных дополнительным образованием,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школьных олимпиад, внешкольных мероприятий и конкурсов в масштабе города.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участвующих школьных олимпиад, внешкольных мероприятий и конкурсов в масштабе города.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учащихся в олимпиадах и внешкольных мероприятиях от общего количества учащихся школ,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обследованием психического здоровья.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от общего количества обследовавшихся направленных в специальные коррекционные и других организаций для получения медицинских, специальных образовательных и социальных услуг,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ограниченными возможностями, охваченные обеспечением условий для преодоления и компенсации ограничения жизнедеятельности, направленных на создание им равных с другими гражданами возможностей участия в жизни общества.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комплексной психилого-педагогической помощи в виде психолого-педагогической коррекции и реабилитации детям и подросткам с нарушениями речи, зрения, слуха, опорно-двигательного аппарата, с трудностями с обучении, общении, поведении,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учреждений для детей-сирот и детей, оставшихся без попечения родителей (постоянные).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поступивших в Центр поддержки детей, находившихся в трудной жизненной ситуации (временные, от 1 до 6 месяцев).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воспитывающихся в "SOS – Детской деревне Астана".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переданных под патронатное воспитание.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переданных в семьи казахстанских граждан,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целевых групп населения (дети-сироты и дети, оставшиеся без попечения родителей, дети из малообеспеченных семей, дети из многодетных семей) социальной поддержкой в виде льготного проезда в государственных высших и средних профессиональных учебных заведениях города Астаны (единиц):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высших профессиональных учебных заведениях города Астаны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средних профессиональных учебных заведениях города Астаны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обеспеченных льготным проездом от заявленной потребности,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 образования которым присужден грант "Лучшая организация среднего образования" и "Лучшая организация технического и профессионального, +послесреднего образования"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учреждений образования конкурсами по эффективности деятельности,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переданных под опеку (попечительство).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переданных под опеку (попечительство),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организациях ТиПО по государственному образовательному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получателей стипендий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учебных заведений технического и профессионального образования обучающихся по государственному заказу,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усыновивших (удочеривших) детей-сирот и детей, оставшихся без попечения родителей, из организаций для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единовременными денежными выплатами граждан, усыновивших (удочеривших) детей-сирот и детей, оставшихся без попечения родителей, из организаций для детей-сирот и детей, оставшихся без попечения родителей,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образования, обеспеченных методическим сопровождением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педагогических работников, охваченных методическим сопровождением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2-6 лет, охваченных дошкольным воспитанием и обучением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санаторных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специальных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инклюзивных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коррекционных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апробируемых школ с подушевым финансированием.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подушевого финансирования в государственных организациях среднего образования,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частных школ финансируемых по государственному образовательному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государственного образовательного заказа в частных организациях среднего образования,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обучающихся в организациях высшего и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трудоустроенной молодежи с послевузовским образованием,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образования, в которых приобретались основные средства за счет местного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оснащҰнных материально-технической базой от общего количества организаций образования,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в 6 школах, мест.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в общежитии койко-мест.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принятых государственных обязательств по проектам государственно-частного партнерства по строительству 6-ти образовательных школ для уменьшения дефицита мест в средних организациях образования, общежития для студентов,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культурно-досуговых мероприятий,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культурно-зрелищных мероприятий, организованных для жителей и гостей столицы,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отреставрированных памятников истории и культуры города, и музейных экспонатов,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выставок, лекций,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экскурсий и фильмов,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постановок театрального и музыкального искусства,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премьер-спектаклей и хореографических постановок, цирковых номеров,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 мероприятий, в т.ч. спектаклей,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1 625 1 517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1 635 1 526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гастролей с участием деятелей искусств столицы по Казахстану и в зарубежных странах,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культурно-зрелищных мероприятий для жителей и гостей столицы филармонического жанра,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мероприятий музыкального, сценического искусства и народного творчества,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и сопровождению авторских и творческих мероприятий,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библиотек,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культурно-массовых, просветитель-ских мероприятий, организованных для жителей города,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функционируемых библиотек,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 учреждений и организаций материально-технической базы,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материально-технической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материально-технической базы - приобретение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Ремонтно-реставрационные работы памятников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– для проведения капитального ремонта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Объем материалов отечественных печатных СМИ, опубликованных в рамках государственного заказа (газеты) (кв.см)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размещенных материалов на Интернет-ресурсах в рамках государственного информационного заказа (символы)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социальных, информационно-аналитических материалов по реализации государственной политики и освещению хода исполнения отраслевых республиканских и региональных программ на территории города Астаны (минуты)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информационных и социальных видеороликов, короткометражных и документальных фильмов о жизнедеятельности столицы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Объем материалов отечественных СМИ, опубликованных в рамках государственного заказа (журналы) (кв. см)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Содержание аппарата подведомственной организации КГУ "Служба коммуникаций города Астаны" с целью выполнения возложенных функций в пределах штатной численности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ежегодного охвата не менее 60 % населения столицы государственной информационной политикой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Штатная численность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проводимых мероприятий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проводимых социологических исследований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 положительно оценивающих ситуацию в сфере межэтнических отношений в столице не менее 80%.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Информационно-разъяснительная деятельность среди населения по профилактике религиозного экстремизма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адресно- профилактической работы среди приверженцев деструктивного религиозного течения(ДРТ) и их близкого окружения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профилактической, контрпропагандистской, реабилитационной работы среди осужденных (в т.ч. лиц ДРТ), отбывающих наказание в учреждениях ДУИС(услуга);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Выявление материалов экстремистской и деструктивной направленности в социальных сетях, оценка актуальной религиозной ситуации в регионе посредством Интернета и СМИ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Ведение информационно-разъяснительной работы/контрпропаганды в социальных сетях и СМИ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Проведение полевого мониторинга в религиозных объединениях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социологических исследований (услуга)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ежегодного охвата не менее 100% представителей референтных групп информационно-разъяснительной работы, а также оказание социальной поддержки лицам пострадавших от деструктивно-религиозных течений,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объектов органов внутренних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"Проектирование и (или) строительство, реконструкция жилья коммунального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благоустройства города"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объектов 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жилья коммунального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переданных для социально-уязвимых слоев населения, в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социально-уязвимых слоев населения.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единиц материально-технического оснащения для организаций по защите прав детей,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по защите прав детей, обеспеченных необходимым материально-техническим оснащением,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из категорий, определенных законодательством в области защиты прав детей,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из категорий, определенных законодательством, охваченных мерами индивидуальной профилактики в области защиты прав детей,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МРЦ КГУ "Астана жастары"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реализованных проектов в рамках государственного социального заказа (специфика 155) (ед);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реализованных проектов в рамках государственного заказа (специфика 159) (ед);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проведенного мониторинга и оценки потребностей молодежи для выявления и решения актуальных проблем посредством проведения социологических исследований (ед).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сертифицированных участников в рамках проекта "JolTap"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Трудоустройство молодежи в рамках проекта "Жасыл Ел" на летний период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Доля молодежи (в возрасте от 15 до 35 лет), которая не учится, не работает и не приобретает профессиональных навыков (доля молодежи NEET),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удовлетворенности молодежи реализацией государственной молодежной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населения всех возрастов, систематически занимающихся физической культурой и спортом,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спортивно-массовых, физкультурно-оздоровительных мероприятий для жителей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сборных города Астаны в календарных спортивных мероприятиях республиканского и международного уровня по различным видам спорта,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 подтверждение спортивных званий: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и подростков, занимающихся физической культурой и спортом,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обучающихся в ДЮСШ и СДЮСШОР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ремонт в подведомственных государственных учреждениях и предприятиях;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спортивного инвентаря, транспортных средств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выполнение обязательств гаправленное на осуществление имущественного найма(аренды) спортвных объектов с целью обеспечения развития спорта среди людей с ограниченными возможностями, двух спортивных объектов: Паралимпийского тренировочного центра и Ледовой арены "Тарлан",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занятий физической культурой и спортом людей с ограниченными физическими возможностями города Астаны – функционирование 2-х специализированных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жилья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"Снос аварийного и ветхого жилья"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сноса домов,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нежилых помещений,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денежных средств собственникам за нежилые помещения, в единицах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аварийных домов, в количестве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"Организация сохранения государственного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КГУ "Жилищный фонд" акимата города Астаны с целью возложенных функций в пределах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КГУ "Жилищный фонд" акимата города Астаны с целью возложенных функций в пределах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текущего ремонта квартир,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коммунальными услугами (электроэнергия, теплоэнергия) квартир, переданных в рамках программы "Сноса аварийного жилья",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договоров аренды (найма) жилища на предмет фактического проживания граждан,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договоров аренды (найма) жилища по внесению гражданами арендной платы за жилище,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жилых домов, построенных в рамках Государственных программ,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Астане в рамках льготного кредитования молодых специалистов,%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специалистов до 35 лет жильем, путем выдачи жилищных займов до 20 млн. тенге в 2026 году, 2027 году, 2028 году, прошедших отбор,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 обследование общего имущества и изготовление технических паспортов на объекты кондоминиумов"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проведенных технических обследований объектов кондоминиума,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обследования общего имущества объекта кондоминиума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"Изъятие, в том числе путем выкупа земельных участков для государственных надобностей и связанное с этим отчуждение недвижимого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изъятых (выкупленных) земельных участков,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земельных участков под строительство объектов для государственных нужд.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"Приобретение жилья для переселения собственников аварийного жилья"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жилья, в единицах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среды проживания жителей аварийных домов,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"Выплаты отдельным категориям граждан за жилище, арендуемое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получателей, имеющие право на данную выплату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поддержки, назначаемой на безвозмездной основе в виде компенсации, отдельным категориям граждан, прошедших отбор за жилище, арендуемое в частном жилищном фонде в пределах предусмотренных бюджетных средств,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"Капитальный ремонт фасадов, кровли многоквартирных жилых домов, направленных на придание единого архитектурного облика"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проведения капитального ремонта фасада МЖД,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включенных в программу "Капитальный ремонт фасадов, кровли многоквартирных жилых домов, направленных на придание единого архитектурного облика, в единицах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охваченных в предоставлении жилищных сертификатов,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охвата мерами социальной помощи нуждающихся в жилье граждан,,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водоотведения и содержание, очистка ливневой канализации,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отведение ливневых, дренажных и грунтовых сточных вод; исключение подтоплений территории столицы,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обязательств по договору, уровень очистки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водопроводных сетей (реконструкция сетей водопровода)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акт ввода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получено положительное заключение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получено положительное заключение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на ввод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Сдерживание роста тарифа на производство тепловой энергии 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газа на выделяемые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535 412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569 636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599 266 тыс. м3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