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dce5" w14:textId="a61d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арендной платы за использование памятников истории и культуры местного значения, находящихся на территории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12 ноября 2025 года № 340/45-VIII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20.01.2026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статьи 10-13 Закона Республики Казахстан "О внесении изменений и дополнений в некоторые законодательные акты Республики Казахстан по вопросам развития столицы и городов республиканского значения, национальных проектов, предпринимательства и оптимизации функций государственных органов", маслихат города Астаны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арендной платы за использование памятников истории и культуры местного значения, находящихся на территории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подлежит официальному опубликованию и вводится в действие с 20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340/45-VIII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арендной платы за использование памятников истории и культуры местного значения, находящихся на территории города Астаны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ставки арендной платы за использование памятников истории и культуры местного значения, находящихся на территории города Астаны (далее – ставки арендной платы),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определяют ставки арендной платы за использование памятников истории и культуры местного значения на территории города Астаны.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арендной платы определяются с учетом отнесения города Астаны к категории городов республиканского значения и арендуемой площади памятника истории и культуры.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памятников истории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арендной платы в месячных расчетных показателях за 1 квадратный метр (в месяц)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градостроительства и архитектуры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археологии, ансамбли и комплексы, сакральные объекты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арендной платы за использование памятников истории и культуры местного значения, находящихся на территории города Астаны, вычисляются путем умножения ставки арендной платы на количество арендуемой площади в квадратных метрах.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арендной платы определяются с учетом категории городов и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