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2427" w14:textId="5502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2024 года № 243/32-VIII "О бюджете города Астаны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сентября 2025 года № 317/42-VIII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2025-2027 годы" от 11 декабря 2024 года № 243/32-VIII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2025-2027 годы согласно приложениям 1, 2, 3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1 647 410 940 тысяч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1 117 000 000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33 676 936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16 200 000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480 534 004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1 360 527 575,6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20 491 301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21 560 000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1 068 699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359 955 243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359 955 243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(-93 563 179,6)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93 563 179,6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14 155 399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(-7 683 714)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87 091 494,6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2025 год в сумме 10 000 000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6, 7, 8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Зейнулкабден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317/42-VIII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1 647 410 940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1 360 527 575,6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общественного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313 569 259,0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336 143 202,0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и/или текущий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81 822 691,6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81 822 691,6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-93 563 179,6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93 563 179,6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-7 683 714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-7 683 714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87 091 494,6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317/42 -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317/42 -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18 349 656,0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317/42-VIII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19 706 958,0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317/42-VIII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