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9f3" w14:textId="5b1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февраля 2024 года № 16-12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Чингирлауского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стимулирующую надбавку из местного бюджета к должностным окладам работников коммунального государственного учреждения "Молодежный ресурсный центр" отдела внутренней политики акимата Чингирлауского района в размере шестьдесят процентов определяемом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марта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