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5c8b" w14:textId="71a5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15-2 "О бюджете Актауского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марта 2024 года № 18-2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№15-2 "О бюджете Актауского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34 442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