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cc5a" w14:textId="497c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26 августа 2024 года № 26-4.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01.09.2024.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 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за счет средств местного бюджета стимулирующие надбавки в размере 50 (пятьдесят) процентов к должностным окладам работников коммунального государственного учреждения "Молодежный ресурсный центр" отдела внутренней политики Таскалинского района, финансируемых из местного бюджета, в порядке и на условиях, определенных акиматом Таскалинского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Таскалинского районного маслихата Западно-Казахстанской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сентябрь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