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fb60" w14:textId="b3ef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21 декабря 2023 года № 10-2 "О районном бюджете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20 декабря 2024 года № 22-3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районном бюджете Каратобинского района на 2024-2026 годы" от 21 декабря 2023 года № 10-2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4 160 106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876 056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14 725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4 276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3 265 049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4 470 675,3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73 251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136 604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63 353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- 383 820,3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383 820,3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136 604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60 044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307 260,3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из областного бюджета в общей сумме – 1 862 842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19 666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4 369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35 978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10 000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социально уязвимым слоям населения– 10 754 тысячи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социальной помощи отдельным группам нуждающихся граждан – 18 829 тысяч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внутрипоселкового водопровода в селе Шалгын Каратобинского района Западно-Казахстанской области – 75 919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 протяженностью 2 км до села Шоптыколь Каратобинского района Западно-Казахстанской области – 115 996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автодороги районного значения Каракамыс-Каратобе 44-59 км Каратобинского района Западно-Казахстанской области – 793 942 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автодороги районного значения Каракамыс-Каратобе 29-44 км Каратобинского района Западно-Казахстанской области – 310 391 тысяча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селе Косколь Каратобинского района Западно-Казахстанской области – 466 998 тысяч тенге.";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10-2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