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fc9" w14:textId="e3ac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11-13 "О бюджете Саралжинского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2024-2026 годы" от 27 декабря 2023 года № 11-13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43 731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39 441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43 989,1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-258,1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258,1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