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08c7" w14:textId="9170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Талдыапанского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Талдыапанского сельского округана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75 074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69 620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79 054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- 3 980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3 980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Талдыапанского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Учесть в бюджете Талдыапанского сельского округа на 2025 год поступления субвенции, передаваемых из районного бюджета в сумме 33 943 тысячи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Постоянным комиссиям Казталовского районного маслихата поручить ежеквартально заслушивать отчеты администраторов бюджетных программ.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26 - 16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26 - 16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