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f45fc" w14:textId="c2f45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Казталовского районного маслихата от 27 декабря 2023 года № 12-16 "О бюджете Талдыапанского сельского округа Казталовского района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Казталовского районного маслихата Западно-Казахстанской области от 14 ноября 2024 года № 23-16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Казталовский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Казталовского района от 27 декабря 2023 года №12 - 16 "О бюджете Талдыапанского сельского округа Казталовского района на 2024 - 2026 годы"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бюджет Талдыапанского сельского округана 2024 - 2026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39 166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2 022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37 144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затраты – 39 642 тысячи тенге;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- 476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476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476 тысяч тенге."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приложению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2024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Казталовского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ноября 2024 года № 23 - 16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Казталовского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 12 - 16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Талдыапанского сельского округа на 2024 год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использования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