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dbbc" w14:textId="6ead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12-14 "О бюджете Карасуского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№12 - 14 "О бюджете Карасуского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50 439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№23 –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