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a9ff" w14:textId="089a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12-11 "О бюджете Жанажолского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2023 года №12 - 11 "О бюджете Жанажолского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54 540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№23 - 11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