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94bf" w14:textId="c5e9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12-14 "О бюджете Карасуского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29 февраля 2024 года № 14-14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 12 - 14 "О бюджете Карасуского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Карасуского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49 768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50 016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 14 –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 – 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