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60cd" w14:textId="b546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2022 года № 12-4 "О бюджете Теренкульского сельского округа Казталовского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14 ноября 2024 года № 23-4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2023 года №12 - 4 "О бюджете Теренкульского сельского округа Казталовского района на 2024 - 2026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Теренкульского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63 563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3 047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60 516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64 038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 №23 –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 – 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Теренкульского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госдуарственного учреждения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