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1511" w14:textId="a4d1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10-15 "О бюджете Мичуринского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№10-15 "О бюджете Мичуринского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Мичуринского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125 941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125 531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191 485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- 65 544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65 544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65 544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191 485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