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4f62a" w14:textId="3f4f6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21 декабря 2023 года № 14-2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23 декабря 2024 года № 29-1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21 декабря 2023 года №14-2 "О районном бюджете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2024–2026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7 624 573 тысячи тенге: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1 011 777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36 335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4 865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6 571 596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8 358 838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54 369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101 530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47 161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- -788 634 тысячи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788 634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585 835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47 161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249 960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№14-2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6 571 596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8 358 838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1 656 999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3 498 160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№29-1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№14-2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2 265 640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