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8c50" w14:textId="0158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15-5 "О бюджете Акобинского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№15-5 "О бюджете Акобинского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54 714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879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