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04f2" w14:textId="b9b0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21 декабря 2023 года № 14-2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июня 2024 года № 21-1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21 декабря 2023 года № 14-2 "О районном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доходы – 6 504 203 тысячи тенге: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880 406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3 465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5 600 382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7 141 593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54 369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101 530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47 161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-691 759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691 759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488 960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47 161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249 960 тысяч тенге.;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районном бюджете на 2024 год поступление целевых трансфертов и кредитов из республиканского бюджета в общей сумме 550 007 тысяч тенге:"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жилья коммунального жилищного фонда для социально уязвимых слоев населения – 37 353 тысячи тенге;";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восьмой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Учесть в районном бюджете на 2024 год поступление целевых трансфертов из областного бюджета в общей сумме 3 874 432 тысячи тенге:";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33 431 тысяча тенге;";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0-1 километра подъездной автодороги районного значения к селу Борсы, Жанибеского района – 163 821 тысяча тенге;";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восьмой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улиц имени Абдрахманова, Жумаева, Жанекешева, по улице Иманова промежутки между улицами Абдуллина-Мусина и Утемисова-северная кольцевая дорога, по улице Маметовой от Женис до восточной окраины села Жанибек, по улице Шарафетдинова промежуток между улицами Утемисова-Халиуллина в селе Жанибек, Жанибекского района – 682 297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0-5 километров подъездной автодороги районного значения к селу Тау Жанибеского района – 488 899 тысяч тенге;";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дороги по улицам Оразбаева и Наурыз в селе Жанибек Жанибекского района – 98 114 тысяч тенге;";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"кредиты на приобретение жилья коммунального жилищного фонда для социально уязвимых слоев населения – 387 430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 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14-2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5 600 382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