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19d6" w14:textId="ff71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15-6 "О бюджете Борсинского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мая 2024 года № 20-2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15-6 "О бюджете Борсинского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Борсинского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65817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64533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66709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-892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892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 решение  вводится  в  действие  с 1 января 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 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