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86b" w14:textId="9ab3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14-1 "О бюджете Брликского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2024-2026 годы" от 27 декабря 2023 года № 14-1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36 492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