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3173" w14:textId="e053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2023 года № 13-3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июня 2024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 от 21 декабря 2023 года № 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4 688 439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1 346 181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3 313 528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5 740 687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218 585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-1 270 833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1 270 833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1 073 911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114 769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311 691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