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3bb0" w14:textId="a1b3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12-7 "О бюджете Муратсайского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марта 2024 года № 14-4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№12-7 "О бюджете Муратсайского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Муратсайского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129 033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1 137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127 896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130 040тысяч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-1 007 тыс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-   1 007 тыс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1 007 тыс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 14-4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