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f9501" w14:textId="f2f9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10-9 "О бюджете Карагандинского сельского округа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18 марта 2024 года № 12-9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 10-9 "О бюджете Карагандинского сельского округа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67 112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2 041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64 216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67 564,1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- 452,1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452,1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№12-9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№10-9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2024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