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629f" w14:textId="2a16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10-8 "О бюджете Канайского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2024 года № 12-8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10-8 "О бюджете Канайского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Канайского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55 984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1 713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54 271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58 085,6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- 2 101,6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2 101,6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2 101,6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