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bd3" w14:textId="42f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2023 года № 11-2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ноября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6 702 952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2 574 542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4 097 260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7 417 792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91 590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- 806 430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806 430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863 604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219 833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162 659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 № 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