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ba39" w14:textId="cd4b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22 декабря 2023 года № 7-2 "О городском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24 мая 2024 года № 11-7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 декабря 2023 года № 7-2 "О городском бюджете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50 285 157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29 960 976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547 783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6 517 446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13 258 952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62 521 657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 -343 361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343 361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-11 893 139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–11 893 139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15 630 498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5 593 075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1 855 716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Учесть, что в городском бюджете на 2024 год предусмотрены целевые текущие трансферты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бюджет в общей сумме 2 054 579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лубрицированными катетерами одноразового использования лиц с инвалидностью с диагнозом "Spina bifida" – 8 681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– 270 939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16 213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4 117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-1 254 629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500 000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Фонда Республики Казахстан в общей сумме 5 198 039 тысяч тенге: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4 149 993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1 048 046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общей сумме 5 992 397 тысяч тенге: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449 317 тысяча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80 934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нуждающихся граждан -923 тысячи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120 667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1 203 448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центру активного долголетия – 38 221 тысяча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1 897 918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1 133 056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111 782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375 731 тысяча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– 71 500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 – 240 000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– 268 900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15 630 498 тысяч тенге: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– 15 630 498 тысяч тенге.";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Учесть, что в городском бюджете на 2024 год предусмотрены целевые текущие трансферты и трансферты на развитие бюджетам поселков, сельского округа выделяемые за счет средств республиканского, областного и городского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бюджетов в общей сумме 3 507 153 тысячи тенге. Распределение указанных сумм бюджетам поселков, сельского округа осуществляется на основании постановления акимата города Уральска.";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Утвердить резерв местного исполнительного органа города на 2024 год в размере 2 523 338 тысяч тенге.";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 11-7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 № 7-2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2024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50 285 157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29 960 976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16 727 788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4 776 184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2 984 680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6 517 446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5 565 095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5 565 095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13 258 952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13 245 015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13 245 015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62 521 657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4 824 455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4 032 669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3 988 746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2 293 324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5 846 184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4 302 862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4 302 862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34 813 476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24 090 228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23 653 230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4 034 094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4 034 094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6 689 154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6 689 154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8 859 466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2 523 338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2 523 338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- 11 893 139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11 893 139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15 630 498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