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c45b" w14:textId="e4ac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8-5 "О бюджете поселка Круглоозерный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марта 2024 года № 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2024-2026 годы" от 27 декабря 2023 года №8-5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563 028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539 092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582 088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-19 060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19 060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 № 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