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79af" w14:textId="00b7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№6407)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предоставляемый гарантированный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Западно-Казахстанской области при амбулаторном лечении бесплатно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 № 15-3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Западно-Казахстанской области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таблетки, покрытые оболочкой; Эплеренон, таблетки, покрытые оболочкой Дапаглифлозин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инъекций; Адалимумаб, раствор для приготовления инъекций, раствора для подкожного введения; Анакинра, раствор для инъекций предварительно заполненных в шприцах; Канакинумаб, лиофилизат для приготовления раствора для внутримышечного и подкожного введения, раствор для подкожных инъекций. Тофацитиниб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таблетки, Тенофовир Алафенамид таблетки,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гигиенические), специализированный бессульфатный детский шампунь, антибактериальный спрей, специализированное детское масло, детский липидовостанавливающий лосьон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 Метотрексат, раствор для инъекций; Метилпреднизолон, таблетки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содержащие минимикросферы,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 – гемагглютинин,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и фактор Виллебранда лиофилизат для приготовления раствора для внутривенного введения во флаконе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таблетки, покрытые пленочной оболочкой, раствор для внутривенных инъекций; Памидроновая кислота,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 Микофенолата мофетил капсула покрытая пленочной оболочкой.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 b,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Шегрена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 покрытая пленочной оболочкой, Ритуксимаб раствор для подкожного введения. Азатиоприн, таблетка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инъекций, Азатиоприн, таблетка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поджелудочной железы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легочная гипертензия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таблетка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концентрат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 лиофилизат для приготовления раствора,для подкожного введения.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Лиофилизат для приготовления раствора для подкожного введения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 раствор для подкожного введения.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мальформация обеих нижних конечностей, области промежности, ствола и головки полового члена.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 раствор для приема внутрь.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Мантийноклеточная лимфома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 Капсула в контурной ячейковой упаковке.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распространенный, вульгарный, часторецививирующее течение. Псориатичекая артропатия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 Раствор для подкожного введения, шприц ручка.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 раствор для внутримышечного введения.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(непроходимость) пищевода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капсула, содержащие минимикросферы,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Дистрофия Дюшенна/Беккера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Голодирсен порошок для приготовления концентрата для приготовления раствора для инфузий.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Эпилепсия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 капсула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Прочии дистонии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 и трахеи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трубка; 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без содержания глютена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(непроходимость) пищевода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