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644ed" w14:textId="4c644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Шемонаихинскому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9 февраля 2024 года № 13/2-VIII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365 Экологического кодекса Республики Казахстан,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Шемонаихинский районный маслихат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образования и накопления коммунальных отходов по Шемонаихинскому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Шемонаихинского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февраля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13/2-VIII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Шемонаихинскому району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норма, кубический метр на 1 расчетную единицу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2,61/2,95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другие подобные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автоматов, интернет-кафе, компьютерные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магазины, смешанные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промышленных,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 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Пляжи, уличные сметы с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кооперативы, гаражи, паркинги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города, парковые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