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141f" w14:textId="4601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"KULAN RESOURCES"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16 мая 2024 года № 217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на основании заявления товарищества с ограниченной отвественностью "Rio Tinto Exploration Kazakhstan" от 13 марта 2024 года № 686, акимат Уланского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сервитут, на землях запаса, без изъятия земельного участка у собственников для проведения операций по разведке твердых полезных ископаемых товариществу с ограниченной ответственностью "Rio Tinto Exploration Kazakhstan":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площадью 1492,4 гектара сроком до 8 декабря 2029 года;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площадью 374,5 гектара сроком до 8 декабря 2029 года;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площадью 719,9 гектара сроком до 29 декабря 2029 года;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площадью 2162,1 гектара сроком до 26 января 2030 года;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"Rio Tinto Exploration Kazakhstan" определить сроки и место проведения работ, обязанности по рекультивации земель и иные условия, определенные в договорах об установлении частного сервитута с землепользователями, в соответствии с законодательством.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Уланского района":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Уланского района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Р. Болатқана.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