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fb53" w14:textId="a3bf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2024-2026 годы" от 27 декабря 2023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августа 2024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2024-2026 годы" от 27 декабря 2023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7000105,2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3255260,8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31277,3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110056,9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3603510,2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8173098,1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62031,0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149526,0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87495,0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-1235023,9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1235023,9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1387935,0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383833,3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230922,2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-1235023,9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