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d13f" w14:textId="1d3d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29 декабря 2023 года №12/7-VIII "О бюджете Карасуского сельского округа Тарбагатайского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11 апреля 2024 года № 14/7-VIII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Карасуского сельского округа Тарбагатайского района на 2024-2026 годы" от 29 декабря 2023 года №12/7 –VIII (зарегистрировано в Реестре государственной регистрации нормативных правовых актов под №192189)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Карасуского сельского округа Тарбагатайского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60 704,0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4 696,0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55 758,0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60 961,2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-257,2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257,2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257,2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Учесть, что в бюджете Карасуского сельского округа Тарбагатайского района на 2024 год предусмотрены целевые текущие трансферты из районного бюджета в сумме 17700,0 тысяч тенге.";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Используемые остатки бюджетных средств 257,2 тысяч тенге распределить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12/7-VIII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12/7-VIII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