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9d14" w14:textId="0829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26 декабря 2023 года № 11/2-VIII "О бюджете Тарбагатайского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 апреля 2024 года № 13/8-VIII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2024-2026 годы" от 26 декабря 2023 года № 11/2-VIII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4 615 654,1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1 375 558,0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3 239 133,1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4 716 224,4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123 812,0тысяч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158 756,0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34 944,0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-224 382,3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224 382,3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158 756,0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34 944,0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100 570,3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4 615 654,1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3 239 133,1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3 232 578,4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4 716 224,4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