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c52b" w14:textId="ff6c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15/2-VIII "О бюджете Абайского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5 июля 2024 года № 24/3-VIII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Абайского сельского округа на 2024-2026 годы" от 26 декабря 2023 года № 15/2-VIII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- 96508,0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- 6017,0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- 90491,0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- 98498,5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- 1990,5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- 1990,5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- 1990,5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- 1990,5 тысяч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15/2-VІII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27713,0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