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2303" w14:textId="51e2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29 декабря 2023 года № 10/150-VIIІ "О бюджете Улкен Нарынского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26 июня 2024 года № 16/219-VIII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Катон-Карагайского сельского округа на 2024-2026 годы" от 29 декабря 2023 года № 10/150-VIІI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Улкен Нарынского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229155,0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69846,0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159309,0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238155,9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-9000,9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9000,9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–9000,9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16/219-VIII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Катон–Карагайского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10/150-VIIІ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УлкенНарынского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 учреждением, финансируемым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погребения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и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