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44ae" w14:textId="8714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Чапаевского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Чапаевского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81543,0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Чапаевского сельского округа на 2025 год объем субвенций из районного бюджета в сумме 30637,0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2025 год объем трансфертов из районного бюджета в сумме 36741,0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решений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Чапаевского сельского округа на 2025 год объем трансфертов из республиканского бюджета в сумме 22,0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