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829b" w14:textId="8f38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2023 года № 9/2-VIII "О районном бюджете района Алтай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апреля 2024 года № 14/4-VIII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2024-2026 годы" от 26 декабря 2023 года № 9/2-VIII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9799377,0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6857295,0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17552,0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2924530,0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12674879,6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22646,0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44304,0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21658,0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-2898148,6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2898148,6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44304,0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21658,0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2875502,6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