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9052" w14:textId="0339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29 декабря 2023 года №01-03/VIII-17-6 "О бюджете Каратальского сельского округа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11 сентября 2024 года № 26/6-VIII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Каратальского сельского округа Зайсанского района на 2024-2026 годы" от 29 декабря 2023 года №01-03/VIII-17-6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Каратальского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- 99 062,0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- 16 614,4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1 155,6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81 292,0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- 100 104,4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-1 042,4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1 042,4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1 042,4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№26/6-VIII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№01-03/VIII-17-6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налогпо доходам,не болагаемых у источника выплаты (по месту осуществления деятельности)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облагаемый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зем.участками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